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2E3D" w14:textId="6CA79C3D" w:rsidR="00295ACA" w:rsidRPr="00354CDD" w:rsidRDefault="009A5919" w:rsidP="005F6ADB">
      <w:pPr>
        <w:tabs>
          <w:tab w:val="left" w:pos="1170"/>
        </w:tabs>
        <w:spacing w:before="240"/>
        <w:ind w:left="1170" w:hanging="1170"/>
        <w:jc w:val="center"/>
        <w:rPr>
          <w:rFonts w:ascii="Segoe UI" w:hAnsi="Segoe UI" w:cs="Segoe UI"/>
          <w:b/>
          <w:bCs/>
          <w:color w:val="17365D" w:themeColor="text2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A9D">
        <w:rPr>
          <w:rFonts w:ascii="Segoe UI" w:hAnsi="Segoe UI" w:cs="Segoe UI"/>
          <w:b/>
          <w:bC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Locating </w:t>
      </w:r>
      <w:r w:rsidR="000A4601" w:rsidRPr="00AC3A9D">
        <w:rPr>
          <w:rFonts w:ascii="Segoe UI" w:hAnsi="Segoe UI" w:cs="Segoe UI"/>
          <w:b/>
          <w:bC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Responding to</w:t>
      </w:r>
      <w:r w:rsidR="00B65DFF" w:rsidRPr="00AC3A9D">
        <w:rPr>
          <w:rFonts w:ascii="Segoe UI" w:hAnsi="Segoe UI" w:cs="Segoe UI"/>
          <w:b/>
          <w:bC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="002A3BD9" w:rsidRPr="00AC3A9D">
        <w:rPr>
          <w:rFonts w:ascii="Segoe UI" w:hAnsi="Segoe UI" w:cs="Segoe UI"/>
          <w:b/>
          <w:bC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4E9" w:rsidRPr="00AC3A9D">
        <w:rPr>
          <w:rFonts w:ascii="Segoe UI" w:hAnsi="Segoe UI" w:cs="Segoe UI"/>
          <w:b/>
          <w:bC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Solicitation</w:t>
      </w:r>
      <w:r w:rsidR="00354CDD">
        <w:rPr>
          <w:rFonts w:ascii="Segoe UI" w:hAnsi="Segoe UI" w:cs="Segoe UI"/>
          <w:b/>
          <w:bC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3A70F3D3" w14:textId="77777777" w:rsidR="005B00D0" w:rsidRPr="003358C8" w:rsidRDefault="002B1A20" w:rsidP="00053B41">
      <w:pPr>
        <w:pStyle w:val="BodyText"/>
        <w:shd w:val="clear" w:color="auto" w:fill="17365D" w:themeFill="text2" w:themeFillShade="BF"/>
        <w:spacing w:before="360" w:after="240"/>
        <w:ind w:right="403"/>
        <w:rPr>
          <w:rFonts w:ascii="Segoe UI" w:hAnsi="Segoe UI" w:cs="Segoe UI"/>
          <w:bCs w:val="0"/>
          <w:color w:val="FFFFFF" w:themeColor="background1"/>
        </w:rPr>
      </w:pPr>
      <w:bookmarkStart w:id="0" w:name="Loc_Sol"/>
      <w:r w:rsidRPr="003358C8">
        <w:rPr>
          <w:rFonts w:ascii="Segoe UI" w:hAnsi="Segoe UI" w:cs="Segoe UI"/>
          <w:bCs w:val="0"/>
          <w:color w:val="FFFFFF" w:themeColor="background1"/>
        </w:rPr>
        <w:t>Locating a</w:t>
      </w:r>
      <w:r w:rsidR="0023340B" w:rsidRPr="003358C8">
        <w:rPr>
          <w:rFonts w:ascii="Segoe UI" w:hAnsi="Segoe UI" w:cs="Segoe UI"/>
          <w:bCs w:val="0"/>
          <w:color w:val="FFFFFF" w:themeColor="background1"/>
        </w:rPr>
        <w:t xml:space="preserve"> </w:t>
      </w:r>
      <w:r w:rsidR="002614E9" w:rsidRPr="003358C8">
        <w:rPr>
          <w:rFonts w:ascii="Segoe UI" w:hAnsi="Segoe UI" w:cs="Segoe UI"/>
          <w:bCs w:val="0"/>
          <w:color w:val="FFFFFF" w:themeColor="background1"/>
        </w:rPr>
        <w:t>Solicitation</w:t>
      </w:r>
      <w:bookmarkEnd w:id="0"/>
    </w:p>
    <w:p w14:paraId="1A46CBA2" w14:textId="77777777" w:rsidR="00D662BD" w:rsidRPr="00AC3A9D" w:rsidRDefault="002C3C07" w:rsidP="00ED3992">
      <w:pPr>
        <w:pStyle w:val="BodyText"/>
        <w:numPr>
          <w:ilvl w:val="0"/>
          <w:numId w:val="17"/>
        </w:numPr>
        <w:spacing w:before="220"/>
        <w:ind w:left="317" w:right="403" w:hanging="317"/>
        <w:rPr>
          <w:rStyle w:val="Hyperlink"/>
          <w:rFonts w:ascii="Segoe UI" w:hAnsi="Segoe UI" w:cs="Segoe UI"/>
          <w:b w:val="0"/>
          <w:color w:val="auto"/>
          <w:sz w:val="20"/>
          <w:szCs w:val="20"/>
          <w:u w:val="none"/>
        </w:rPr>
      </w:pPr>
      <w:r w:rsidRPr="00AC3A9D">
        <w:rPr>
          <w:rFonts w:ascii="Segoe UI" w:hAnsi="Segoe UI" w:cs="Segoe UI"/>
          <w:b w:val="0"/>
          <w:sz w:val="20"/>
          <w:szCs w:val="20"/>
        </w:rPr>
        <w:t xml:space="preserve">Open your web browser and </w:t>
      </w:r>
      <w:r w:rsidR="00AC3A9D" w:rsidRPr="00AC3A9D">
        <w:rPr>
          <w:rFonts w:ascii="Segoe UI" w:hAnsi="Segoe UI" w:cs="Segoe UI"/>
          <w:b w:val="0"/>
          <w:sz w:val="20"/>
          <w:szCs w:val="20"/>
        </w:rPr>
        <w:t>go to</w:t>
      </w:r>
      <w:r w:rsidRPr="00AC3A9D">
        <w:rPr>
          <w:rFonts w:ascii="Segoe UI" w:hAnsi="Segoe UI" w:cs="Segoe UI"/>
          <w:b w:val="0"/>
          <w:sz w:val="20"/>
          <w:szCs w:val="20"/>
        </w:rPr>
        <w:t xml:space="preserve"> </w:t>
      </w:r>
      <w:hyperlink r:id="rId7" w:history="1">
        <w:r w:rsidRPr="00C47652">
          <w:rPr>
            <w:rStyle w:val="Hyperlink"/>
            <w:rFonts w:ascii="Segoe UI" w:hAnsi="Segoe UI" w:cs="Segoe UI"/>
            <w:sz w:val="20"/>
            <w:szCs w:val="20"/>
          </w:rPr>
          <w:t>www.pasupplierportal.state.pa.us</w:t>
        </w:r>
      </w:hyperlink>
      <w:r w:rsidRPr="00AC3A9D">
        <w:rPr>
          <w:rStyle w:val="Hyperlink"/>
          <w:rFonts w:ascii="Segoe UI" w:hAnsi="Segoe UI" w:cs="Segoe UI"/>
          <w:b w:val="0"/>
          <w:sz w:val="20"/>
          <w:szCs w:val="20"/>
          <w:u w:val="none"/>
        </w:rPr>
        <w:t xml:space="preserve">. </w:t>
      </w:r>
      <w:r w:rsidR="00AC3A9D" w:rsidRPr="00AC3A9D">
        <w:rPr>
          <w:rStyle w:val="Hyperlink"/>
          <w:rFonts w:ascii="Segoe UI" w:hAnsi="Segoe UI" w:cs="Segoe UI"/>
          <w:b w:val="0"/>
          <w:i/>
          <w:color w:val="auto"/>
          <w:sz w:val="20"/>
          <w:szCs w:val="20"/>
          <w:u w:val="none"/>
        </w:rPr>
        <w:t>P</w:t>
      </w:r>
      <w:r w:rsidR="00D662BD" w:rsidRPr="00AC3A9D">
        <w:rPr>
          <w:rStyle w:val="Hyperlink"/>
          <w:rFonts w:ascii="Segoe UI" w:hAnsi="Segoe UI" w:cs="Segoe UI"/>
          <w:b w:val="0"/>
          <w:i/>
          <w:color w:val="auto"/>
          <w:sz w:val="20"/>
          <w:szCs w:val="20"/>
          <w:u w:val="none"/>
        </w:rPr>
        <w:t>lease note the important information regarding compatible browsers for the PA Supplier Portal website.</w:t>
      </w:r>
    </w:p>
    <w:p w14:paraId="28FEC17F" w14:textId="77777777" w:rsidR="002C3C07" w:rsidRPr="00AC3A9D" w:rsidRDefault="002C3C07" w:rsidP="00875125">
      <w:pPr>
        <w:pStyle w:val="BodyText"/>
        <w:numPr>
          <w:ilvl w:val="0"/>
          <w:numId w:val="17"/>
        </w:numPr>
        <w:spacing w:before="220"/>
        <w:ind w:left="317" w:right="403" w:hanging="317"/>
        <w:rPr>
          <w:rFonts w:ascii="Segoe UI" w:hAnsi="Segoe UI" w:cs="Segoe UI"/>
          <w:b w:val="0"/>
          <w:sz w:val="20"/>
          <w:szCs w:val="20"/>
        </w:rPr>
      </w:pPr>
      <w:r w:rsidRPr="00AC3A9D">
        <w:rPr>
          <w:rStyle w:val="Hyperlink"/>
          <w:rFonts w:ascii="Segoe UI" w:hAnsi="Segoe UI" w:cs="Segoe UI"/>
          <w:b w:val="0"/>
          <w:color w:val="auto"/>
          <w:sz w:val="20"/>
          <w:szCs w:val="20"/>
          <w:u w:val="none"/>
        </w:rPr>
        <w:t xml:space="preserve">Select the </w:t>
      </w:r>
      <w:r w:rsidRPr="00AC3A9D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Log on</w:t>
      </w:r>
      <w:r w:rsidRPr="00AC3A9D">
        <w:rPr>
          <w:rStyle w:val="Hyperlink"/>
          <w:rFonts w:ascii="Segoe UI" w:hAnsi="Segoe UI" w:cs="Segoe UI"/>
          <w:b w:val="0"/>
          <w:color w:val="auto"/>
          <w:sz w:val="20"/>
          <w:szCs w:val="20"/>
          <w:u w:val="none"/>
        </w:rPr>
        <w:t xml:space="preserve"> button</w:t>
      </w:r>
      <w:r w:rsidR="00962CE4" w:rsidRPr="00AC3A9D">
        <w:rPr>
          <w:rStyle w:val="Hyperlink"/>
          <w:rFonts w:ascii="Segoe UI" w:hAnsi="Segoe UI" w:cs="Segoe UI"/>
          <w:b w:val="0"/>
          <w:color w:val="auto"/>
          <w:sz w:val="20"/>
          <w:szCs w:val="20"/>
          <w:u w:val="none"/>
        </w:rPr>
        <w:t xml:space="preserve"> at the top right of the page</w:t>
      </w:r>
      <w:r w:rsidRPr="00AC3A9D">
        <w:rPr>
          <w:rStyle w:val="Hyperlink"/>
          <w:rFonts w:ascii="Segoe UI" w:hAnsi="Segoe UI" w:cs="Segoe UI"/>
          <w:b w:val="0"/>
          <w:color w:val="auto"/>
          <w:sz w:val="20"/>
          <w:szCs w:val="20"/>
          <w:u w:val="none"/>
        </w:rPr>
        <w:t>.</w:t>
      </w:r>
      <w:r w:rsidRPr="00AC3A9D">
        <w:rPr>
          <w:rFonts w:ascii="Segoe UI" w:hAnsi="Segoe UI" w:cs="Segoe UI"/>
          <w:noProof/>
          <w:color w:val="000000"/>
          <w:sz w:val="20"/>
          <w:szCs w:val="20"/>
        </w:rPr>
        <w:t xml:space="preserve"> </w:t>
      </w:r>
    </w:p>
    <w:p w14:paraId="5051EF17" w14:textId="67002993" w:rsidR="002C3C07" w:rsidRPr="00AC3A9D" w:rsidRDefault="002C3C07" w:rsidP="00962CE4">
      <w:pPr>
        <w:pStyle w:val="BodyText"/>
        <w:numPr>
          <w:ilvl w:val="0"/>
          <w:numId w:val="17"/>
        </w:numPr>
        <w:spacing w:before="220"/>
        <w:ind w:left="317" w:right="403" w:hanging="317"/>
        <w:rPr>
          <w:rFonts w:ascii="Segoe UI" w:hAnsi="Segoe UI" w:cs="Segoe UI"/>
          <w:b w:val="0"/>
          <w:sz w:val="20"/>
          <w:szCs w:val="20"/>
        </w:rPr>
      </w:pPr>
      <w:r w:rsidRPr="00AC3A9D">
        <w:rPr>
          <w:rFonts w:ascii="Segoe UI" w:hAnsi="Segoe UI" w:cs="Segoe UI"/>
          <w:b w:val="0"/>
          <w:sz w:val="20"/>
          <w:szCs w:val="20"/>
        </w:rPr>
        <w:t xml:space="preserve">Enter the </w:t>
      </w:r>
      <w:r w:rsidRPr="00AC3A9D">
        <w:rPr>
          <w:rFonts w:ascii="Segoe UI" w:hAnsi="Segoe UI" w:cs="Segoe UI"/>
          <w:sz w:val="20"/>
          <w:szCs w:val="20"/>
        </w:rPr>
        <w:t>User ID</w:t>
      </w:r>
      <w:r w:rsidRPr="00AC3A9D">
        <w:rPr>
          <w:rFonts w:ascii="Segoe UI" w:hAnsi="Segoe UI" w:cs="Segoe UI"/>
          <w:b w:val="0"/>
          <w:sz w:val="20"/>
          <w:szCs w:val="20"/>
        </w:rPr>
        <w:t xml:space="preserve"> and </w:t>
      </w:r>
      <w:r w:rsidRPr="00AC3A9D">
        <w:rPr>
          <w:rFonts w:ascii="Segoe UI" w:hAnsi="Segoe UI" w:cs="Segoe UI"/>
          <w:sz w:val="20"/>
          <w:szCs w:val="20"/>
        </w:rPr>
        <w:t>Password</w:t>
      </w:r>
      <w:r w:rsidRPr="00AC3A9D">
        <w:rPr>
          <w:rFonts w:ascii="Segoe UI" w:hAnsi="Segoe UI" w:cs="Segoe UI"/>
          <w:b w:val="0"/>
          <w:sz w:val="20"/>
          <w:szCs w:val="20"/>
        </w:rPr>
        <w:t xml:space="preserve"> you created when you registered as a supplier and </w:t>
      </w:r>
      <w:r w:rsidR="00962CE4" w:rsidRPr="00AC3A9D">
        <w:rPr>
          <w:rFonts w:ascii="Segoe UI" w:hAnsi="Segoe UI" w:cs="Segoe UI"/>
          <w:b w:val="0"/>
          <w:sz w:val="20"/>
          <w:szCs w:val="20"/>
        </w:rPr>
        <w:t>log on.</w:t>
      </w:r>
      <w:r w:rsidR="00C47652">
        <w:rPr>
          <w:rFonts w:ascii="Segoe UI" w:hAnsi="Segoe UI" w:cs="Segoe UI"/>
          <w:b w:val="0"/>
          <w:sz w:val="20"/>
          <w:szCs w:val="20"/>
        </w:rPr>
        <w:t xml:space="preserve">  </w:t>
      </w:r>
      <w:r w:rsidR="00C47652" w:rsidRPr="00C47652">
        <w:rPr>
          <w:rFonts w:ascii="Segoe UI" w:hAnsi="Segoe UI" w:cs="Segoe UI"/>
          <w:b w:val="0"/>
          <w:i/>
          <w:sz w:val="20"/>
          <w:szCs w:val="20"/>
        </w:rPr>
        <w:t>If you are unable to log in, please call the Help Desk at (877) 435-7363 and selection Option #1.</w:t>
      </w:r>
    </w:p>
    <w:p w14:paraId="724E29E8" w14:textId="7B1BEEE2" w:rsidR="002C3C07" w:rsidRPr="00AC3A9D" w:rsidRDefault="002C3C07" w:rsidP="002C3C07">
      <w:pPr>
        <w:pStyle w:val="BodyText"/>
        <w:numPr>
          <w:ilvl w:val="0"/>
          <w:numId w:val="17"/>
        </w:numPr>
        <w:spacing w:before="240"/>
        <w:ind w:left="317" w:right="403" w:hanging="317"/>
        <w:rPr>
          <w:rFonts w:ascii="Segoe UI" w:hAnsi="Segoe UI" w:cs="Segoe UI"/>
          <w:b w:val="0"/>
          <w:sz w:val="20"/>
          <w:szCs w:val="20"/>
        </w:rPr>
      </w:pPr>
      <w:r w:rsidRPr="00AC3A9D">
        <w:rPr>
          <w:rFonts w:ascii="Segoe UI" w:hAnsi="Segoe UI" w:cs="Segoe UI"/>
          <w:b w:val="0"/>
          <w:sz w:val="20"/>
          <w:szCs w:val="20"/>
        </w:rPr>
        <w:t xml:space="preserve">Choose the </w:t>
      </w:r>
      <w:r w:rsidRPr="00AC3A9D">
        <w:rPr>
          <w:rFonts w:ascii="Segoe UI" w:hAnsi="Segoe UI" w:cs="Segoe UI"/>
          <w:sz w:val="20"/>
          <w:szCs w:val="20"/>
        </w:rPr>
        <w:t>Bidder</w:t>
      </w:r>
      <w:r w:rsidRPr="00AC3A9D">
        <w:rPr>
          <w:rFonts w:ascii="Segoe UI" w:hAnsi="Segoe UI" w:cs="Segoe UI"/>
          <w:b w:val="0"/>
          <w:sz w:val="20"/>
          <w:szCs w:val="20"/>
        </w:rPr>
        <w:t xml:space="preserve"> </w:t>
      </w:r>
      <w:r w:rsidR="00962CE4" w:rsidRPr="00AC3A9D">
        <w:rPr>
          <w:rFonts w:ascii="Segoe UI" w:hAnsi="Segoe UI" w:cs="Segoe UI"/>
          <w:b w:val="0"/>
          <w:sz w:val="20"/>
          <w:szCs w:val="20"/>
        </w:rPr>
        <w:t xml:space="preserve">tab </w:t>
      </w:r>
      <w:r w:rsidRPr="00AC3A9D">
        <w:rPr>
          <w:rFonts w:ascii="Segoe UI" w:hAnsi="Segoe UI" w:cs="Segoe UI"/>
          <w:b w:val="0"/>
          <w:sz w:val="20"/>
          <w:szCs w:val="20"/>
        </w:rPr>
        <w:t xml:space="preserve">to begin.  </w:t>
      </w:r>
      <w:r w:rsidR="00962CE4" w:rsidRPr="00AC3A9D">
        <w:rPr>
          <w:rFonts w:ascii="Segoe UI" w:hAnsi="Segoe UI" w:cs="Segoe UI"/>
          <w:b w:val="0"/>
          <w:sz w:val="20"/>
          <w:szCs w:val="20"/>
        </w:rPr>
        <w:t xml:space="preserve">If you do not see </w:t>
      </w:r>
      <w:r w:rsidR="00C47652">
        <w:rPr>
          <w:rFonts w:ascii="Segoe UI" w:hAnsi="Segoe UI" w:cs="Segoe UI"/>
          <w:b w:val="0"/>
          <w:sz w:val="20"/>
          <w:szCs w:val="20"/>
        </w:rPr>
        <w:t>a Bidder tab</w:t>
      </w:r>
      <w:r w:rsidR="00962CE4" w:rsidRPr="00AC3A9D">
        <w:rPr>
          <w:rFonts w:ascii="Segoe UI" w:hAnsi="Segoe UI" w:cs="Segoe UI"/>
          <w:b w:val="0"/>
          <w:sz w:val="20"/>
          <w:szCs w:val="20"/>
        </w:rPr>
        <w:t xml:space="preserve">, </w:t>
      </w:r>
      <w:r w:rsidR="00AC3A9D" w:rsidRPr="00AC3A9D">
        <w:rPr>
          <w:rFonts w:ascii="Segoe UI" w:hAnsi="Segoe UI" w:cs="Segoe UI"/>
          <w:b w:val="0"/>
          <w:sz w:val="20"/>
          <w:szCs w:val="20"/>
        </w:rPr>
        <w:t xml:space="preserve">another person </w:t>
      </w:r>
      <w:r w:rsidR="00962CE4" w:rsidRPr="00AC3A9D">
        <w:rPr>
          <w:rFonts w:ascii="Segoe UI" w:hAnsi="Segoe UI" w:cs="Segoe UI"/>
          <w:b w:val="0"/>
          <w:sz w:val="20"/>
          <w:szCs w:val="20"/>
        </w:rPr>
        <w:t>at your company with separate log-in credentials may have been assigned the Bidder role.</w:t>
      </w:r>
    </w:p>
    <w:p w14:paraId="3BAAA058" w14:textId="77777777" w:rsidR="002C3C07" w:rsidRDefault="00AC3A9D" w:rsidP="002C3C07">
      <w:pPr>
        <w:pStyle w:val="BodyText"/>
        <w:spacing w:before="240" w:after="40"/>
        <w:ind w:right="403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AC3A9D">
        <w:rPr>
          <w:rFonts w:ascii="Segoe UI" w:hAnsi="Segoe UI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5867C001" wp14:editId="1F3DC7EC">
            <wp:extent cx="6858000" cy="206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1B93" w14:textId="3749EAAD" w:rsidR="002C3C07" w:rsidRPr="00AC3A9D" w:rsidRDefault="002C3C07" w:rsidP="00AC3A9D">
      <w:pPr>
        <w:pStyle w:val="BodyText"/>
        <w:numPr>
          <w:ilvl w:val="0"/>
          <w:numId w:val="17"/>
        </w:numPr>
        <w:spacing w:before="24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The </w:t>
      </w:r>
      <w:r w:rsidRPr="00AC3A9D">
        <w:rPr>
          <w:rFonts w:ascii="Segoe UI" w:hAnsi="Segoe UI" w:cs="Segoe UI"/>
          <w:bCs w:val="0"/>
          <w:color w:val="000000"/>
          <w:sz w:val="20"/>
          <w:szCs w:val="20"/>
        </w:rPr>
        <w:t>Bid Processing</w:t>
      </w: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screen</w:t>
      </w:r>
      <w:r w:rsidR="00AC3A9D"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will</w:t>
      </w: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open and will display all </w:t>
      </w:r>
      <w:r w:rsidR="00AC3A9D"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>Events</w:t>
      </w: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currently open for responses.</w:t>
      </w:r>
      <w:r w:rsidR="00AC3A9D"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 </w:t>
      </w: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If the search </w:t>
      </w:r>
      <w:r w:rsidR="00445390">
        <w:rPr>
          <w:rFonts w:ascii="Segoe UI" w:hAnsi="Segoe UI" w:cs="Segoe UI"/>
          <w:b w:val="0"/>
          <w:bCs w:val="0"/>
          <w:color w:val="000000"/>
          <w:sz w:val="20"/>
          <w:szCs w:val="20"/>
        </w:rPr>
        <w:t>fields</w:t>
      </w: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</w:t>
      </w:r>
      <w:r w:rsidR="00C47652">
        <w:rPr>
          <w:rFonts w:ascii="Segoe UI" w:hAnsi="Segoe UI" w:cs="Segoe UI"/>
          <w:b w:val="0"/>
          <w:bCs w:val="0"/>
          <w:color w:val="000000"/>
          <w:sz w:val="20"/>
          <w:szCs w:val="20"/>
        </w:rPr>
        <w:t>seen below</w:t>
      </w: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</w:t>
      </w:r>
      <w:r w:rsidR="00AC3A9D"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>are</w:t>
      </w: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not visible, select the </w:t>
      </w:r>
      <w:r w:rsidRPr="00AC3A9D">
        <w:rPr>
          <w:rFonts w:ascii="Segoe UI" w:hAnsi="Segoe UI" w:cs="Segoe UI"/>
          <w:bCs w:val="0"/>
          <w:color w:val="000000"/>
          <w:sz w:val="20"/>
          <w:szCs w:val="20"/>
        </w:rPr>
        <w:t>Search Criteria</w:t>
      </w: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button to display </w:t>
      </w:r>
      <w:r w:rsidR="00445390">
        <w:rPr>
          <w:rFonts w:ascii="Segoe UI" w:hAnsi="Segoe UI" w:cs="Segoe UI"/>
          <w:b w:val="0"/>
          <w:bCs w:val="0"/>
          <w:color w:val="000000"/>
          <w:sz w:val="20"/>
          <w:szCs w:val="20"/>
        </w:rPr>
        <w:t>them</w:t>
      </w:r>
      <w:r w:rsidRPr="00AC3A9D">
        <w:rPr>
          <w:rFonts w:ascii="Segoe UI" w:hAnsi="Segoe UI" w:cs="Segoe UI"/>
          <w:b w:val="0"/>
          <w:bCs w:val="0"/>
          <w:color w:val="000000"/>
          <w:sz w:val="20"/>
          <w:szCs w:val="20"/>
        </w:rPr>
        <w:t>.</w:t>
      </w:r>
    </w:p>
    <w:p w14:paraId="7FEC9470" w14:textId="159BB8C3" w:rsidR="002C3C07" w:rsidRDefault="00445390" w:rsidP="002C3C07">
      <w:pPr>
        <w:pStyle w:val="BodyText"/>
        <w:spacing w:before="240" w:after="360"/>
        <w:ind w:right="403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445390">
        <w:rPr>
          <w:rFonts w:ascii="Segoe UI" w:hAnsi="Segoe UI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120BC3DF" wp14:editId="3AC71F9D">
            <wp:extent cx="6858000" cy="2477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2079C2D" w14:textId="2C2B1F61" w:rsidR="002C3C07" w:rsidRPr="00846DAF" w:rsidRDefault="002C3C07" w:rsidP="00846DAF">
      <w:pPr>
        <w:pStyle w:val="ListParagraph"/>
        <w:numPr>
          <w:ilvl w:val="0"/>
          <w:numId w:val="17"/>
        </w:numPr>
        <w:rPr>
          <w:rFonts w:ascii="Segoe UI" w:hAnsi="Segoe UI" w:cs="Segoe UI"/>
          <w:i/>
          <w:color w:val="000000"/>
          <w:sz w:val="20"/>
          <w:szCs w:val="20"/>
        </w:rPr>
      </w:pPr>
      <w:r w:rsidRPr="00846DAF">
        <w:rPr>
          <w:rFonts w:ascii="Segoe UI" w:hAnsi="Segoe UI" w:cs="Segoe UI"/>
          <w:b/>
          <w:bCs/>
          <w:color w:val="000000"/>
          <w:sz w:val="22"/>
          <w:szCs w:val="22"/>
        </w:rPr>
        <w:br w:type="page"/>
      </w:r>
      <w:r w:rsidR="00445390" w:rsidRPr="00846DAF">
        <w:rPr>
          <w:rFonts w:ascii="Segoe UI" w:hAnsi="Segoe UI" w:cs="Segoe UI"/>
          <w:color w:val="000000"/>
          <w:sz w:val="20"/>
          <w:szCs w:val="20"/>
        </w:rPr>
        <w:lastRenderedPageBreak/>
        <w:t xml:space="preserve">To search for and respond to a specific Solicitation, enter the </w:t>
      </w:r>
      <w:r w:rsidR="00445390" w:rsidRPr="00846DAF">
        <w:rPr>
          <w:rFonts w:ascii="Segoe UI" w:hAnsi="Segoe UI" w:cs="Segoe UI"/>
          <w:b/>
          <w:color w:val="000000"/>
          <w:sz w:val="20"/>
          <w:szCs w:val="20"/>
        </w:rPr>
        <w:t>Solicitation Number</w:t>
      </w:r>
      <w:r w:rsidR="00445390" w:rsidRPr="00846DAF">
        <w:rPr>
          <w:rFonts w:ascii="Segoe UI" w:hAnsi="Segoe UI" w:cs="Segoe UI"/>
          <w:color w:val="000000"/>
          <w:sz w:val="20"/>
          <w:szCs w:val="20"/>
        </w:rPr>
        <w:t xml:space="preserve"> in the appropriate field and </w:t>
      </w:r>
      <w:r w:rsidR="00846DAF" w:rsidRPr="00846DAF">
        <w:rPr>
          <w:rFonts w:ascii="Segoe UI" w:hAnsi="Segoe UI" w:cs="Segoe UI"/>
          <w:color w:val="000000"/>
          <w:sz w:val="20"/>
          <w:szCs w:val="20"/>
        </w:rPr>
        <w:t>select the</w:t>
      </w:r>
      <w:r w:rsidR="00846DAF" w:rsidRPr="00846DAF">
        <w:rPr>
          <w:rFonts w:ascii="Segoe UI" w:hAnsi="Segoe UI" w:cs="Segoe UI"/>
          <w:b/>
          <w:color w:val="000000"/>
          <w:sz w:val="20"/>
          <w:szCs w:val="20"/>
        </w:rPr>
        <w:t xml:space="preserve"> Apply</w:t>
      </w:r>
      <w:r w:rsidR="00846DAF" w:rsidRPr="00846DAF">
        <w:rPr>
          <w:rFonts w:ascii="Segoe UI" w:hAnsi="Segoe UI" w:cs="Segoe UI"/>
          <w:color w:val="000000"/>
          <w:sz w:val="20"/>
          <w:szCs w:val="20"/>
        </w:rPr>
        <w:t xml:space="preserve"> button.  The Solicitation will appear below. </w:t>
      </w:r>
      <w:r w:rsidR="00846DAF" w:rsidRPr="00846DAF">
        <w:rPr>
          <w:rFonts w:ascii="Segoe UI" w:hAnsi="Segoe UI" w:cs="Segoe UI"/>
          <w:i/>
          <w:color w:val="000000"/>
          <w:sz w:val="20"/>
          <w:szCs w:val="20"/>
        </w:rPr>
        <w:t xml:space="preserve"> Please ensure all fields below “Solicitation Status” are blank</w:t>
      </w:r>
      <w:r w:rsidR="00C47652">
        <w:rPr>
          <w:rFonts w:ascii="Segoe UI" w:hAnsi="Segoe UI" w:cs="Segoe UI"/>
          <w:i/>
          <w:color w:val="000000"/>
          <w:sz w:val="20"/>
          <w:szCs w:val="20"/>
        </w:rPr>
        <w:t xml:space="preserve">, as extra information </w:t>
      </w:r>
      <w:r w:rsidR="00074809">
        <w:rPr>
          <w:rFonts w:ascii="Segoe UI" w:hAnsi="Segoe UI" w:cs="Segoe UI"/>
          <w:i/>
          <w:color w:val="000000"/>
          <w:sz w:val="20"/>
          <w:szCs w:val="20"/>
        </w:rPr>
        <w:t>such as</w:t>
      </w:r>
      <w:r w:rsidR="00C47652">
        <w:rPr>
          <w:rFonts w:ascii="Segoe UI" w:hAnsi="Segoe UI" w:cs="Segoe UI"/>
          <w:i/>
          <w:color w:val="000000"/>
          <w:sz w:val="20"/>
          <w:szCs w:val="20"/>
        </w:rPr>
        <w:t xml:space="preserve"> “Status” or “Response Timeframe” may cause the system to skip over the desired Solicitation</w:t>
      </w:r>
      <w:r w:rsidR="00846DAF" w:rsidRPr="00846DAF">
        <w:rPr>
          <w:rFonts w:ascii="Segoe UI" w:hAnsi="Segoe UI" w:cs="Segoe UI"/>
          <w:i/>
          <w:color w:val="000000"/>
          <w:sz w:val="20"/>
          <w:szCs w:val="20"/>
        </w:rPr>
        <w:t>.</w:t>
      </w:r>
    </w:p>
    <w:p w14:paraId="3F5D13B1" w14:textId="6539BA23" w:rsidR="00846DAF" w:rsidRDefault="00846DAF" w:rsidP="00846DAF">
      <w:pPr>
        <w:pStyle w:val="ListParagraph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72A6BE8F" w14:textId="06EF7181" w:rsidR="00846DAF" w:rsidRPr="00846DAF" w:rsidRDefault="00846DAF" w:rsidP="00846DAF">
      <w:pPr>
        <w:rPr>
          <w:rFonts w:ascii="Segoe UI" w:hAnsi="Segoe UI" w:cs="Segoe UI"/>
          <w:color w:val="000000"/>
          <w:sz w:val="20"/>
          <w:szCs w:val="20"/>
        </w:rPr>
      </w:pPr>
      <w:r w:rsidRPr="00846DAF">
        <w:rPr>
          <w:noProof/>
        </w:rPr>
        <w:drawing>
          <wp:inline distT="0" distB="0" distL="0" distR="0" wp14:anchorId="2AE20635" wp14:editId="5CF3CB30">
            <wp:extent cx="6858000" cy="2061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FF5D5" w14:textId="128D7C06" w:rsidR="00445390" w:rsidRDefault="00445390" w:rsidP="00445390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721B04A" w14:textId="183F3B3D" w:rsidR="003358C8" w:rsidRPr="003358C8" w:rsidRDefault="00846DAF" w:rsidP="00846DAF">
      <w:pPr>
        <w:pStyle w:val="ListParagraph"/>
        <w:numPr>
          <w:ilvl w:val="0"/>
          <w:numId w:val="17"/>
        </w:numPr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Click the</w:t>
      </w:r>
      <w:r w:rsidR="00C47652">
        <w:rPr>
          <w:rFonts w:ascii="Segoe UI" w:hAnsi="Segoe UI" w:cs="Segoe UI"/>
          <w:bCs/>
          <w:color w:val="000000"/>
          <w:sz w:val="20"/>
          <w:szCs w:val="20"/>
        </w:rPr>
        <w:t xml:space="preserve"> blue </w:t>
      </w:r>
      <w:r w:rsidRPr="003358C8">
        <w:rPr>
          <w:rFonts w:ascii="Segoe UI" w:hAnsi="Segoe UI" w:cs="Segoe UI"/>
          <w:b/>
          <w:bCs/>
          <w:color w:val="000000"/>
          <w:sz w:val="20"/>
          <w:szCs w:val="20"/>
        </w:rPr>
        <w:t>Event Number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C47652">
        <w:rPr>
          <w:rFonts w:ascii="Segoe UI" w:hAnsi="Segoe UI" w:cs="Segoe UI"/>
          <w:bCs/>
          <w:color w:val="000000"/>
          <w:sz w:val="20"/>
          <w:szCs w:val="20"/>
        </w:rPr>
        <w:t xml:space="preserve">link 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to open the Solicitation in a new window.  </w:t>
      </w:r>
      <w:r w:rsidRPr="003358C8">
        <w:rPr>
          <w:rFonts w:ascii="Segoe UI" w:hAnsi="Segoe UI" w:cs="Segoe UI"/>
          <w:bCs/>
          <w:i/>
          <w:color w:val="000000"/>
          <w:sz w:val="20"/>
          <w:szCs w:val="20"/>
        </w:rPr>
        <w:t xml:space="preserve">If your browser asks to allow pop-ups, select “Always Allow”.  If </w:t>
      </w:r>
      <w:r w:rsidR="003358C8" w:rsidRPr="003358C8">
        <w:rPr>
          <w:rFonts w:ascii="Segoe UI" w:hAnsi="Segoe UI" w:cs="Segoe UI"/>
          <w:bCs/>
          <w:i/>
          <w:color w:val="000000"/>
          <w:sz w:val="20"/>
          <w:szCs w:val="20"/>
        </w:rPr>
        <w:t>the window still does not open, ensure all pop-up blockers are disabled.</w:t>
      </w:r>
      <w:r w:rsidR="00354CDD">
        <w:rPr>
          <w:rFonts w:ascii="Segoe UI" w:hAnsi="Segoe UI" w:cs="Segoe UI"/>
          <w:bCs/>
          <w:i/>
          <w:color w:val="000000"/>
          <w:sz w:val="20"/>
          <w:szCs w:val="20"/>
        </w:rPr>
        <w:br/>
      </w:r>
    </w:p>
    <w:p w14:paraId="75620BCD" w14:textId="52A3B5D5" w:rsidR="002C3C07" w:rsidRPr="003358C8" w:rsidRDefault="00A168EA" w:rsidP="002C3C07">
      <w:pPr>
        <w:pStyle w:val="BodyText"/>
        <w:shd w:val="clear" w:color="auto" w:fill="17365D" w:themeFill="text2" w:themeFillShade="BF"/>
        <w:spacing w:before="360" w:after="240"/>
        <w:ind w:right="403"/>
        <w:rPr>
          <w:rFonts w:ascii="Segoe UI" w:hAnsi="Segoe UI" w:cs="Segoe UI"/>
          <w:bCs w:val="0"/>
          <w:color w:val="FFFFFF" w:themeColor="background1"/>
        </w:rPr>
      </w:pPr>
      <w:bookmarkStart w:id="2" w:name="View_Respond"/>
      <w:r>
        <w:rPr>
          <w:rFonts w:ascii="Segoe UI" w:hAnsi="Segoe UI" w:cs="Segoe UI"/>
          <w:bCs w:val="0"/>
          <w:color w:val="FFFFFF" w:themeColor="background1"/>
        </w:rPr>
        <w:t xml:space="preserve">Viewing and </w:t>
      </w:r>
      <w:r w:rsidR="002C3C07" w:rsidRPr="003358C8">
        <w:rPr>
          <w:rFonts w:ascii="Segoe UI" w:hAnsi="Segoe UI" w:cs="Segoe UI"/>
          <w:bCs w:val="0"/>
          <w:color w:val="FFFFFF" w:themeColor="background1"/>
        </w:rPr>
        <w:t>Respond</w:t>
      </w:r>
      <w:r w:rsidR="003358C8">
        <w:rPr>
          <w:rFonts w:ascii="Segoe UI" w:hAnsi="Segoe UI" w:cs="Segoe UI"/>
          <w:bCs w:val="0"/>
          <w:color w:val="FFFFFF" w:themeColor="background1"/>
        </w:rPr>
        <w:t>ing</w:t>
      </w:r>
      <w:r w:rsidR="002C3C07" w:rsidRPr="003358C8">
        <w:rPr>
          <w:rFonts w:ascii="Segoe UI" w:hAnsi="Segoe UI" w:cs="Segoe UI"/>
          <w:bCs w:val="0"/>
          <w:color w:val="FFFFFF" w:themeColor="background1"/>
        </w:rPr>
        <w:t xml:space="preserve"> to a Solicitation</w:t>
      </w:r>
      <w:bookmarkEnd w:id="2"/>
    </w:p>
    <w:p w14:paraId="0FCCEF49" w14:textId="30DFB0CB" w:rsidR="00354CDD" w:rsidRDefault="003358C8" w:rsidP="00354CDD">
      <w:pPr>
        <w:pStyle w:val="BodyText"/>
        <w:spacing w:before="240" w:after="240"/>
        <w:ind w:right="403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sz w:val="20"/>
          <w:szCs w:val="20"/>
        </w:rPr>
        <w:t xml:space="preserve">Before creating a response, browse the </w:t>
      </w:r>
      <w:r w:rsidRPr="003358C8">
        <w:rPr>
          <w:rFonts w:ascii="Segoe UI" w:hAnsi="Segoe UI" w:cs="Segoe UI"/>
          <w:sz w:val="20"/>
          <w:szCs w:val="20"/>
        </w:rPr>
        <w:t>Header</w:t>
      </w:r>
      <w:r>
        <w:rPr>
          <w:rFonts w:ascii="Segoe UI" w:hAnsi="Segoe UI" w:cs="Segoe UI"/>
          <w:b w:val="0"/>
          <w:sz w:val="20"/>
          <w:szCs w:val="20"/>
        </w:rPr>
        <w:t xml:space="preserve"> and </w:t>
      </w:r>
      <w:r w:rsidRPr="003358C8">
        <w:rPr>
          <w:rFonts w:ascii="Segoe UI" w:hAnsi="Segoe UI" w:cs="Segoe UI"/>
          <w:sz w:val="20"/>
          <w:szCs w:val="20"/>
        </w:rPr>
        <w:t>Items</w:t>
      </w:r>
      <w:r>
        <w:rPr>
          <w:rFonts w:ascii="Segoe UI" w:hAnsi="Segoe UI" w:cs="Segoe UI"/>
          <w:b w:val="0"/>
          <w:sz w:val="20"/>
          <w:szCs w:val="20"/>
        </w:rPr>
        <w:t xml:space="preserve"> tabs for bid information.  </w:t>
      </w:r>
    </w:p>
    <w:p w14:paraId="707C3A9B" w14:textId="35F84E09" w:rsidR="00A168EA" w:rsidRPr="00A168EA" w:rsidRDefault="003358C8" w:rsidP="00A168EA">
      <w:pPr>
        <w:pStyle w:val="BodyText"/>
        <w:numPr>
          <w:ilvl w:val="0"/>
          <w:numId w:val="11"/>
        </w:numPr>
        <w:spacing w:before="240" w:after="240"/>
        <w:ind w:left="317" w:right="403" w:hanging="317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sz w:val="20"/>
          <w:szCs w:val="20"/>
        </w:rPr>
        <w:t xml:space="preserve">If you have not downloaded </w:t>
      </w:r>
      <w:r w:rsidR="009635F0">
        <w:rPr>
          <w:rFonts w:ascii="Segoe UI" w:hAnsi="Segoe UI" w:cs="Segoe UI"/>
          <w:b w:val="0"/>
          <w:sz w:val="20"/>
          <w:szCs w:val="20"/>
        </w:rPr>
        <w:t>any</w:t>
      </w:r>
      <w:r w:rsidR="00A168EA">
        <w:rPr>
          <w:rFonts w:ascii="Segoe UI" w:hAnsi="Segoe UI" w:cs="Segoe UI"/>
          <w:b w:val="0"/>
          <w:sz w:val="20"/>
          <w:szCs w:val="20"/>
        </w:rPr>
        <w:t xml:space="preserve"> </w:t>
      </w:r>
      <w:r>
        <w:rPr>
          <w:rFonts w:ascii="Segoe UI" w:hAnsi="Segoe UI" w:cs="Segoe UI"/>
          <w:b w:val="0"/>
          <w:sz w:val="20"/>
          <w:szCs w:val="20"/>
        </w:rPr>
        <w:t xml:space="preserve">bid documents, they </w:t>
      </w:r>
      <w:r w:rsidR="00354CDD">
        <w:rPr>
          <w:rFonts w:ascii="Segoe UI" w:hAnsi="Segoe UI" w:cs="Segoe UI"/>
          <w:b w:val="0"/>
          <w:sz w:val="20"/>
          <w:szCs w:val="20"/>
        </w:rPr>
        <w:t xml:space="preserve">can be </w:t>
      </w:r>
      <w:r>
        <w:rPr>
          <w:rFonts w:ascii="Segoe UI" w:hAnsi="Segoe UI" w:cs="Segoe UI"/>
          <w:b w:val="0"/>
          <w:sz w:val="20"/>
          <w:szCs w:val="20"/>
        </w:rPr>
        <w:t xml:space="preserve">found under the </w:t>
      </w:r>
      <w:r w:rsidRPr="00C47652">
        <w:rPr>
          <w:rFonts w:ascii="Segoe UI" w:hAnsi="Segoe UI" w:cs="Segoe UI"/>
          <w:sz w:val="20"/>
          <w:szCs w:val="20"/>
        </w:rPr>
        <w:t>Header</w:t>
      </w:r>
      <w:r>
        <w:rPr>
          <w:rFonts w:ascii="Segoe UI" w:hAnsi="Segoe UI" w:cs="Segoe UI"/>
          <w:b w:val="0"/>
          <w:sz w:val="20"/>
          <w:szCs w:val="20"/>
        </w:rPr>
        <w:t xml:space="preserve"> tab in the </w:t>
      </w:r>
      <w:r w:rsidRPr="003358C8">
        <w:rPr>
          <w:rFonts w:ascii="Segoe UI" w:hAnsi="Segoe UI" w:cs="Segoe UI"/>
          <w:sz w:val="20"/>
          <w:szCs w:val="20"/>
        </w:rPr>
        <w:t>Notes and Attachments</w:t>
      </w:r>
      <w:r>
        <w:rPr>
          <w:rFonts w:ascii="Segoe UI" w:hAnsi="Segoe UI" w:cs="Segoe UI"/>
          <w:b w:val="0"/>
          <w:sz w:val="20"/>
          <w:szCs w:val="20"/>
        </w:rPr>
        <w:t xml:space="preserve"> section.</w:t>
      </w:r>
      <w:r w:rsidR="00354CDD">
        <w:rPr>
          <w:rFonts w:ascii="Segoe UI" w:hAnsi="Segoe UI" w:cs="Segoe UI"/>
          <w:b w:val="0"/>
          <w:sz w:val="20"/>
          <w:szCs w:val="20"/>
        </w:rPr>
        <w:t xml:space="preserve">  </w:t>
      </w:r>
      <w:r w:rsidR="009635F0">
        <w:rPr>
          <w:rFonts w:ascii="Segoe UI" w:hAnsi="Segoe UI" w:cs="Segoe UI"/>
          <w:b w:val="0"/>
          <w:sz w:val="20"/>
          <w:szCs w:val="20"/>
        </w:rPr>
        <w:t>A</w:t>
      </w:r>
      <w:r w:rsidR="00A168EA">
        <w:rPr>
          <w:rFonts w:ascii="Segoe UI" w:hAnsi="Segoe UI" w:cs="Segoe UI"/>
          <w:b w:val="0"/>
          <w:sz w:val="20"/>
          <w:szCs w:val="20"/>
        </w:rPr>
        <w:t xml:space="preserve"> description for the Solicitation can be found at the </w:t>
      </w:r>
      <w:r w:rsidR="00A168EA" w:rsidRPr="00A168EA">
        <w:rPr>
          <w:rFonts w:ascii="Segoe UI" w:hAnsi="Segoe UI" w:cs="Segoe UI"/>
          <w:sz w:val="20"/>
          <w:szCs w:val="20"/>
        </w:rPr>
        <w:t>Tendering Text</w:t>
      </w:r>
      <w:r w:rsidR="00A168EA">
        <w:rPr>
          <w:rFonts w:ascii="Segoe UI" w:hAnsi="Segoe UI" w:cs="Segoe UI"/>
          <w:b w:val="0"/>
          <w:sz w:val="20"/>
          <w:szCs w:val="20"/>
        </w:rPr>
        <w:t xml:space="preserve"> link.</w:t>
      </w:r>
      <w:r w:rsidR="009635F0">
        <w:rPr>
          <w:rFonts w:ascii="Segoe UI" w:hAnsi="Segoe UI" w:cs="Segoe UI"/>
          <w:b w:val="0"/>
          <w:sz w:val="20"/>
          <w:szCs w:val="20"/>
        </w:rPr>
        <w:t xml:space="preserve"> </w:t>
      </w:r>
      <w:r w:rsidR="00354CDD" w:rsidRPr="00354CDD">
        <w:rPr>
          <w:rFonts w:ascii="Segoe UI" w:hAnsi="Segoe UI" w:cs="Segoe UI"/>
          <w:b w:val="0"/>
          <w:i/>
          <w:sz w:val="20"/>
          <w:szCs w:val="20"/>
        </w:rPr>
        <w:t>A</w:t>
      </w:r>
      <w:r w:rsidR="009635F0" w:rsidRPr="00354CDD">
        <w:rPr>
          <w:rFonts w:ascii="Segoe UI" w:hAnsi="Segoe UI" w:cs="Segoe UI"/>
          <w:b w:val="0"/>
          <w:i/>
          <w:sz w:val="20"/>
          <w:szCs w:val="20"/>
        </w:rPr>
        <w:t>ny questions about the attachments or description</w:t>
      </w:r>
      <w:r w:rsidR="00354CDD" w:rsidRPr="00354CDD">
        <w:rPr>
          <w:rFonts w:ascii="Segoe UI" w:hAnsi="Segoe UI" w:cs="Segoe UI"/>
          <w:b w:val="0"/>
          <w:i/>
          <w:sz w:val="20"/>
          <w:szCs w:val="20"/>
        </w:rPr>
        <w:t xml:space="preserve"> can be directed to the</w:t>
      </w:r>
      <w:r w:rsidR="009635F0" w:rsidRPr="00354CDD">
        <w:rPr>
          <w:rFonts w:ascii="Segoe UI" w:hAnsi="Segoe UI" w:cs="Segoe UI"/>
          <w:b w:val="0"/>
          <w:i/>
          <w:sz w:val="20"/>
          <w:szCs w:val="20"/>
        </w:rPr>
        <w:t xml:space="preserve"> </w:t>
      </w:r>
      <w:r w:rsidR="00354CDD" w:rsidRPr="00354CDD">
        <w:rPr>
          <w:rFonts w:ascii="Segoe UI" w:hAnsi="Segoe UI" w:cs="Segoe UI"/>
          <w:b w:val="0"/>
          <w:i/>
          <w:sz w:val="20"/>
          <w:szCs w:val="20"/>
        </w:rPr>
        <w:t>Solicitation Owner</w:t>
      </w:r>
      <w:r w:rsidR="009635F0" w:rsidRPr="00354CDD">
        <w:rPr>
          <w:rFonts w:ascii="Segoe UI" w:hAnsi="Segoe UI" w:cs="Segoe UI"/>
          <w:b w:val="0"/>
          <w:i/>
          <w:sz w:val="20"/>
          <w:szCs w:val="20"/>
        </w:rPr>
        <w:t xml:space="preserve">.  </w:t>
      </w:r>
    </w:p>
    <w:p w14:paraId="55D8C364" w14:textId="51D052B1" w:rsidR="002C3C07" w:rsidRDefault="00977643" w:rsidP="002C3C07">
      <w:pPr>
        <w:pStyle w:val="BodyText"/>
        <w:spacing w:before="240"/>
        <w:ind w:right="403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977643">
        <w:rPr>
          <w:rFonts w:ascii="Segoe UI" w:hAnsi="Segoe UI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36A17406" wp14:editId="69442C3C">
            <wp:extent cx="6858000" cy="2374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19BA" w14:textId="6FD855BC" w:rsidR="002E21DA" w:rsidRPr="00E12FB6" w:rsidRDefault="009635F0" w:rsidP="002E21DA">
      <w:pPr>
        <w:pStyle w:val="BodyText"/>
        <w:numPr>
          <w:ilvl w:val="0"/>
          <w:numId w:val="11"/>
        </w:numPr>
        <w:spacing w:before="24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 w:rsidRPr="00E12FB6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Download </w:t>
      </w:r>
      <w:r w:rsidR="0085568C" w:rsidRPr="00E12FB6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all required attachments 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(if necessary) </w:t>
      </w:r>
      <w:r w:rsidR="0085568C" w:rsidRPr="00E12FB6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by clicking the linked </w:t>
      </w:r>
      <w:r w:rsidR="00C47652" w:rsidRPr="00C47652">
        <w:rPr>
          <w:rFonts w:ascii="Segoe UI" w:hAnsi="Segoe UI" w:cs="Segoe UI"/>
          <w:bCs w:val="0"/>
          <w:color w:val="000000"/>
          <w:sz w:val="20"/>
          <w:szCs w:val="20"/>
        </w:rPr>
        <w:t>D</w:t>
      </w:r>
      <w:r w:rsidR="0085568C" w:rsidRPr="00C47652">
        <w:rPr>
          <w:rFonts w:ascii="Segoe UI" w:hAnsi="Segoe UI" w:cs="Segoe UI"/>
          <w:bCs w:val="0"/>
          <w:color w:val="000000"/>
          <w:sz w:val="20"/>
          <w:szCs w:val="20"/>
        </w:rPr>
        <w:t>escription</w:t>
      </w:r>
      <w:r w:rsidR="0085568C" w:rsidRPr="00E12FB6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of each one.  </w:t>
      </w:r>
      <w:r w:rsidR="00C47652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 xml:space="preserve">It is </w:t>
      </w:r>
      <w:r w:rsid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 xml:space="preserve">highly </w:t>
      </w:r>
      <w:r w:rsidR="00C47652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 xml:space="preserve">recommended that you </w:t>
      </w:r>
      <w:r w:rsid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>download</w:t>
      </w:r>
      <w:r w:rsidR="0085568C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 xml:space="preserve"> </w:t>
      </w:r>
      <w:r w:rsid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 xml:space="preserve">and complete </w:t>
      </w:r>
      <w:r w:rsidR="0085568C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>all required documents</w:t>
      </w:r>
      <w:r w:rsidR="00C06269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 xml:space="preserve"> </w:t>
      </w:r>
      <w:r w:rsidR="00C06269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  <w:u w:val="single"/>
        </w:rPr>
        <w:t>before</w:t>
      </w:r>
      <w:r w:rsidR="00C06269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 xml:space="preserve"> creating a response.</w:t>
      </w:r>
      <w:r w:rsidR="0085568C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 xml:space="preserve"> </w:t>
      </w:r>
    </w:p>
    <w:p w14:paraId="7DCF1EAF" w14:textId="0DD9082D" w:rsidR="00F224C1" w:rsidRPr="00E12FB6" w:rsidRDefault="00F224C1" w:rsidP="00F224C1">
      <w:pPr>
        <w:pStyle w:val="BodyText"/>
        <w:spacing w:before="24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</w:p>
    <w:p w14:paraId="5A1B6FB4" w14:textId="4A466EC1" w:rsidR="00F224C1" w:rsidRDefault="00F224C1" w:rsidP="00F224C1">
      <w:pPr>
        <w:pStyle w:val="BodyText"/>
        <w:spacing w:before="24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</w:p>
    <w:p w14:paraId="0B13B3CA" w14:textId="77777777" w:rsidR="00E12FB6" w:rsidRPr="00E12FB6" w:rsidRDefault="00E12FB6" w:rsidP="00F224C1">
      <w:pPr>
        <w:pStyle w:val="BodyText"/>
        <w:spacing w:before="24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</w:p>
    <w:p w14:paraId="05C32531" w14:textId="186EED3B" w:rsidR="002C3C07" w:rsidRPr="007F7DEF" w:rsidRDefault="002E21DA" w:rsidP="002E21DA">
      <w:pPr>
        <w:pStyle w:val="BodyText"/>
        <w:numPr>
          <w:ilvl w:val="0"/>
          <w:numId w:val="11"/>
        </w:numPr>
        <w:spacing w:before="200"/>
        <w:ind w:right="403"/>
        <w:rPr>
          <w:rFonts w:ascii="Segoe UI" w:hAnsi="Segoe UI" w:cs="Segoe UI"/>
          <w:b w:val="0"/>
          <w:sz w:val="20"/>
          <w:szCs w:val="20"/>
        </w:rPr>
      </w:pPr>
      <w:r w:rsidRPr="007F7DEF">
        <w:rPr>
          <w:rFonts w:ascii="Segoe UI" w:hAnsi="Segoe UI" w:cs="Segoe UI"/>
          <w:b w:val="0"/>
          <w:bCs w:val="0"/>
          <w:color w:val="000000"/>
          <w:sz w:val="20"/>
          <w:szCs w:val="20"/>
        </w:rPr>
        <w:lastRenderedPageBreak/>
        <w:t xml:space="preserve">To begin your response, select </w:t>
      </w:r>
      <w:r w:rsidRPr="007F7DEF">
        <w:rPr>
          <w:rFonts w:ascii="Segoe UI" w:hAnsi="Segoe UI" w:cs="Segoe UI"/>
          <w:bCs w:val="0"/>
          <w:color w:val="000000"/>
          <w:sz w:val="20"/>
          <w:szCs w:val="20"/>
        </w:rPr>
        <w:t xml:space="preserve">Register </w:t>
      </w:r>
      <w:r w:rsidRPr="007F7DE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to register your company for </w:t>
      </w:r>
      <w:r w:rsidR="007F7DE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any potential </w:t>
      </w:r>
      <w:r w:rsidRPr="007F7DE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change notices, then select </w:t>
      </w:r>
      <w:r w:rsidR="00F224C1" w:rsidRPr="007F7DE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the </w:t>
      </w:r>
      <w:r w:rsidRPr="007F7DEF">
        <w:rPr>
          <w:rFonts w:ascii="Segoe UI" w:hAnsi="Segoe UI" w:cs="Segoe UI"/>
          <w:bCs w:val="0"/>
          <w:color w:val="000000"/>
          <w:sz w:val="20"/>
          <w:szCs w:val="20"/>
        </w:rPr>
        <w:t>Create Response</w:t>
      </w:r>
      <w:r w:rsidRPr="007F7DE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button.</w:t>
      </w:r>
    </w:p>
    <w:p w14:paraId="2A76766F" w14:textId="5AEAC2AF" w:rsidR="002C3C07" w:rsidRDefault="00F224C1" w:rsidP="002C3C07">
      <w:pPr>
        <w:pStyle w:val="BodyText"/>
        <w:spacing w:before="160" w:after="60"/>
        <w:ind w:right="403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F224C1">
        <w:rPr>
          <w:rFonts w:ascii="Segoe UI" w:hAnsi="Segoe UI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1F9370F1" wp14:editId="51B408D9">
            <wp:extent cx="6858000" cy="10547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B8984" w14:textId="44EBD7C8" w:rsidR="00F224C1" w:rsidRPr="007F7DEF" w:rsidRDefault="00F224C1" w:rsidP="002C3C07">
      <w:pPr>
        <w:pStyle w:val="BodyText"/>
        <w:spacing w:before="160" w:after="6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 w:rsidRPr="00F224C1">
        <w:rPr>
          <w:rFonts w:ascii="Segoe UI" w:hAnsi="Segoe UI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6687A096" wp14:editId="0B5D1495">
            <wp:extent cx="6858000" cy="12134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FB6" w:rsidRPr="007F7DEF">
        <w:rPr>
          <w:rFonts w:ascii="Segoe UI" w:hAnsi="Segoe UI" w:cs="Segoe UI"/>
          <w:b w:val="0"/>
          <w:bCs w:val="0"/>
          <w:color w:val="000000"/>
          <w:sz w:val="20"/>
          <w:szCs w:val="20"/>
        </w:rPr>
        <w:br/>
      </w:r>
    </w:p>
    <w:p w14:paraId="40452CBC" w14:textId="5A6C21C5" w:rsidR="00F224C1" w:rsidRPr="007F7DEF" w:rsidRDefault="00F224C1" w:rsidP="00F224C1">
      <w:pPr>
        <w:pStyle w:val="BodyText"/>
        <w:numPr>
          <w:ilvl w:val="0"/>
          <w:numId w:val="11"/>
        </w:numPr>
        <w:spacing w:before="160" w:after="6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 w:rsidRPr="007F7DE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A new </w:t>
      </w:r>
      <w:r w:rsidRPr="007F7DEF">
        <w:rPr>
          <w:rFonts w:ascii="Segoe UI" w:hAnsi="Segoe UI" w:cs="Segoe UI"/>
          <w:bCs w:val="0"/>
          <w:color w:val="000000"/>
          <w:sz w:val="20"/>
          <w:szCs w:val="20"/>
        </w:rPr>
        <w:t>Create Response</w:t>
      </w:r>
      <w:r w:rsidRPr="007F7DE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window will open (see below).  To complete your response, a maximum of three steps must be completed before submitting.  These can be done in any order.</w:t>
      </w:r>
    </w:p>
    <w:p w14:paraId="7175665B" w14:textId="55C1BA2C" w:rsidR="00F224C1" w:rsidRDefault="00F224C1" w:rsidP="00F224C1">
      <w:pPr>
        <w:pStyle w:val="BodyText"/>
        <w:spacing w:before="160" w:after="60"/>
        <w:ind w:right="403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F224C1">
        <w:rPr>
          <w:rFonts w:ascii="Segoe UI" w:hAnsi="Segoe UI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04100058" wp14:editId="1C433C47">
            <wp:extent cx="6858000" cy="21189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2F01" w14:textId="3C47DC61" w:rsidR="002C3C07" w:rsidRPr="007F7DEF" w:rsidRDefault="00F224C1" w:rsidP="002E21DA">
      <w:pPr>
        <w:pStyle w:val="BodyText"/>
        <w:numPr>
          <w:ilvl w:val="0"/>
          <w:numId w:val="11"/>
        </w:numPr>
        <w:spacing w:before="240"/>
        <w:ind w:left="317" w:right="403" w:hanging="317"/>
        <w:rPr>
          <w:rFonts w:ascii="Segoe UI" w:hAnsi="Segoe UI" w:cs="Segoe UI"/>
          <w:b w:val="0"/>
          <w:sz w:val="20"/>
          <w:szCs w:val="20"/>
        </w:rPr>
      </w:pPr>
      <w:r w:rsidRPr="007F7DEF">
        <w:rPr>
          <w:rFonts w:ascii="Segoe UI" w:hAnsi="Segoe UI" w:cs="Segoe UI"/>
          <w:b w:val="0"/>
          <w:sz w:val="20"/>
          <w:szCs w:val="20"/>
        </w:rPr>
        <w:t xml:space="preserve">Under the default </w:t>
      </w:r>
      <w:r w:rsidRPr="007F7DEF">
        <w:rPr>
          <w:rFonts w:ascii="Segoe UI" w:hAnsi="Segoe UI" w:cs="Segoe UI"/>
          <w:sz w:val="20"/>
          <w:szCs w:val="20"/>
        </w:rPr>
        <w:t>Header</w:t>
      </w:r>
      <w:r w:rsidRPr="007F7DEF">
        <w:rPr>
          <w:rFonts w:ascii="Segoe UI" w:hAnsi="Segoe UI" w:cs="Segoe UI"/>
          <w:b w:val="0"/>
          <w:sz w:val="20"/>
          <w:szCs w:val="20"/>
        </w:rPr>
        <w:t xml:space="preserve"> tab, select </w:t>
      </w:r>
      <w:r w:rsidRPr="007F7DEF">
        <w:rPr>
          <w:rFonts w:ascii="Segoe UI" w:hAnsi="Segoe UI" w:cs="Segoe UI"/>
          <w:sz w:val="20"/>
          <w:szCs w:val="20"/>
        </w:rPr>
        <w:t>Questions</w:t>
      </w:r>
      <w:r w:rsidRPr="007F7DEF">
        <w:rPr>
          <w:rFonts w:ascii="Segoe UI" w:hAnsi="Segoe UI" w:cs="Segoe UI"/>
          <w:b w:val="0"/>
          <w:sz w:val="20"/>
          <w:szCs w:val="20"/>
        </w:rPr>
        <w:t xml:space="preserve"> to answer two </w:t>
      </w:r>
      <w:r w:rsidR="00373DB4">
        <w:rPr>
          <w:rFonts w:ascii="Segoe UI" w:hAnsi="Segoe UI" w:cs="Segoe UI"/>
          <w:b w:val="0"/>
          <w:sz w:val="20"/>
          <w:szCs w:val="20"/>
        </w:rPr>
        <w:t xml:space="preserve">mandatory </w:t>
      </w:r>
      <w:r w:rsidRPr="007F7DEF">
        <w:rPr>
          <w:rFonts w:ascii="Segoe UI" w:hAnsi="Segoe UI" w:cs="Segoe UI"/>
          <w:b w:val="0"/>
          <w:sz w:val="20"/>
          <w:szCs w:val="20"/>
        </w:rPr>
        <w:t>questions</w:t>
      </w:r>
      <w:r w:rsidR="00E12FB6" w:rsidRPr="007F7DEF">
        <w:rPr>
          <w:rFonts w:ascii="Segoe UI" w:hAnsi="Segoe UI" w:cs="Segoe UI"/>
          <w:b w:val="0"/>
          <w:sz w:val="20"/>
          <w:szCs w:val="20"/>
        </w:rPr>
        <w:t xml:space="preserve">.  </w:t>
      </w:r>
      <w:r w:rsidRPr="007F7DEF">
        <w:rPr>
          <w:rFonts w:ascii="Segoe UI" w:hAnsi="Segoe UI" w:cs="Segoe UI"/>
          <w:b w:val="0"/>
          <w:sz w:val="20"/>
          <w:szCs w:val="20"/>
        </w:rPr>
        <w:t xml:space="preserve">Select “Yes” from the </w:t>
      </w:r>
      <w:r w:rsidRPr="007F7DEF">
        <w:rPr>
          <w:rFonts w:ascii="Segoe UI" w:hAnsi="Segoe UI" w:cs="Segoe UI"/>
          <w:sz w:val="20"/>
          <w:szCs w:val="20"/>
        </w:rPr>
        <w:t>Reply</w:t>
      </w:r>
      <w:r w:rsidRPr="007F7DEF">
        <w:rPr>
          <w:rFonts w:ascii="Segoe UI" w:hAnsi="Segoe UI" w:cs="Segoe UI"/>
          <w:b w:val="0"/>
          <w:sz w:val="20"/>
          <w:szCs w:val="20"/>
        </w:rPr>
        <w:t xml:space="preserve"> drop-down menu </w:t>
      </w:r>
      <w:r w:rsidR="00A6317F" w:rsidRPr="007F7DEF">
        <w:rPr>
          <w:rFonts w:ascii="Segoe UI" w:hAnsi="Segoe UI" w:cs="Segoe UI"/>
          <w:b w:val="0"/>
          <w:sz w:val="20"/>
          <w:szCs w:val="20"/>
        </w:rPr>
        <w:t xml:space="preserve">on each one </w:t>
      </w:r>
      <w:r w:rsidRPr="007F7DEF">
        <w:rPr>
          <w:rFonts w:ascii="Segoe UI" w:hAnsi="Segoe UI" w:cs="Segoe UI"/>
          <w:b w:val="0"/>
          <w:sz w:val="20"/>
          <w:szCs w:val="20"/>
        </w:rPr>
        <w:t xml:space="preserve">to indicate that you have read and understood the </w:t>
      </w:r>
      <w:r w:rsidR="00A6317F" w:rsidRPr="007F7DEF">
        <w:rPr>
          <w:rFonts w:ascii="Segoe UI" w:hAnsi="Segoe UI" w:cs="Segoe UI"/>
          <w:b w:val="0"/>
          <w:sz w:val="20"/>
          <w:szCs w:val="20"/>
        </w:rPr>
        <w:t xml:space="preserve">listed </w:t>
      </w:r>
      <w:r w:rsidRPr="007F7DEF">
        <w:rPr>
          <w:rFonts w:ascii="Segoe UI" w:hAnsi="Segoe UI" w:cs="Segoe UI"/>
          <w:b w:val="0"/>
          <w:sz w:val="20"/>
          <w:szCs w:val="20"/>
        </w:rPr>
        <w:t>attachments.</w:t>
      </w:r>
    </w:p>
    <w:p w14:paraId="7802021E" w14:textId="452F35F6" w:rsidR="002C3C07" w:rsidRDefault="00E12FB6" w:rsidP="002C3C07">
      <w:pPr>
        <w:pStyle w:val="BodyText"/>
        <w:spacing w:before="160" w:after="40"/>
        <w:ind w:right="403"/>
        <w:rPr>
          <w:rFonts w:ascii="Segoe UI" w:hAnsi="Segoe UI" w:cs="Segoe UI"/>
          <w:color w:val="000000"/>
          <w:sz w:val="22"/>
          <w:szCs w:val="22"/>
        </w:rPr>
      </w:pPr>
      <w:r w:rsidRPr="00E12FB6">
        <w:rPr>
          <w:rFonts w:ascii="Segoe UI" w:hAnsi="Segoe UI" w:cs="Segoe UI"/>
          <w:noProof/>
          <w:color w:val="000000"/>
          <w:sz w:val="22"/>
          <w:szCs w:val="22"/>
        </w:rPr>
        <w:drawing>
          <wp:inline distT="0" distB="0" distL="0" distR="0" wp14:anchorId="0ECCBD0C" wp14:editId="1989FF0C">
            <wp:extent cx="6858000" cy="127317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5F835" w14:textId="4BD37CA3" w:rsidR="00E12FB6" w:rsidRDefault="00E12FB6" w:rsidP="002C3C07">
      <w:pPr>
        <w:pStyle w:val="BodyText"/>
        <w:spacing w:before="160" w:after="40"/>
        <w:ind w:right="403"/>
        <w:rPr>
          <w:rFonts w:ascii="Segoe UI" w:hAnsi="Segoe UI" w:cs="Segoe UI"/>
          <w:color w:val="000000"/>
          <w:sz w:val="22"/>
          <w:szCs w:val="22"/>
        </w:rPr>
      </w:pPr>
    </w:p>
    <w:p w14:paraId="0B6144F9" w14:textId="2D9FAA13" w:rsidR="00E12FB6" w:rsidRDefault="00E12FB6" w:rsidP="002C3C07">
      <w:pPr>
        <w:pStyle w:val="BodyText"/>
        <w:spacing w:before="160" w:after="40"/>
        <w:ind w:right="403"/>
        <w:rPr>
          <w:rFonts w:ascii="Segoe UI" w:hAnsi="Segoe UI" w:cs="Segoe UI"/>
          <w:color w:val="000000"/>
          <w:sz w:val="22"/>
          <w:szCs w:val="22"/>
        </w:rPr>
      </w:pPr>
    </w:p>
    <w:p w14:paraId="614C556B" w14:textId="4875E4C1" w:rsidR="00E12FB6" w:rsidRDefault="00E12FB6" w:rsidP="002C3C07">
      <w:pPr>
        <w:pStyle w:val="BodyText"/>
        <w:spacing w:before="160" w:after="40"/>
        <w:ind w:right="403"/>
        <w:rPr>
          <w:rFonts w:ascii="Segoe UI" w:hAnsi="Segoe UI" w:cs="Segoe UI"/>
          <w:color w:val="000000"/>
          <w:sz w:val="22"/>
          <w:szCs w:val="22"/>
        </w:rPr>
      </w:pPr>
    </w:p>
    <w:p w14:paraId="0018210E" w14:textId="0AB40A85" w:rsidR="002C3C07" w:rsidRPr="00E12FB6" w:rsidRDefault="00D8124F" w:rsidP="002E21DA">
      <w:pPr>
        <w:pStyle w:val="BodyText"/>
        <w:numPr>
          <w:ilvl w:val="0"/>
          <w:numId w:val="11"/>
        </w:numPr>
        <w:spacing w:before="240"/>
        <w:ind w:left="317" w:right="403" w:hanging="317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sz w:val="20"/>
          <w:szCs w:val="20"/>
        </w:rPr>
        <w:lastRenderedPageBreak/>
        <w:t>U</w:t>
      </w:r>
      <w:r w:rsidR="00E12FB6" w:rsidRPr="00E12FB6">
        <w:rPr>
          <w:rFonts w:ascii="Segoe UI" w:hAnsi="Segoe UI" w:cs="Segoe UI"/>
          <w:b w:val="0"/>
          <w:sz w:val="20"/>
          <w:szCs w:val="20"/>
        </w:rPr>
        <w:t xml:space="preserve">nder the </w:t>
      </w:r>
      <w:r w:rsidR="00E12FB6" w:rsidRPr="00E12FB6">
        <w:rPr>
          <w:rFonts w:ascii="Segoe UI" w:hAnsi="Segoe UI" w:cs="Segoe UI"/>
          <w:sz w:val="20"/>
          <w:szCs w:val="20"/>
        </w:rPr>
        <w:t>Header</w:t>
      </w:r>
      <w:r w:rsidR="00E12FB6" w:rsidRPr="00E12FB6">
        <w:rPr>
          <w:rFonts w:ascii="Segoe UI" w:hAnsi="Segoe UI" w:cs="Segoe UI"/>
          <w:b w:val="0"/>
          <w:sz w:val="20"/>
          <w:szCs w:val="20"/>
        </w:rPr>
        <w:t xml:space="preserve"> tab</w:t>
      </w:r>
      <w:r w:rsidR="00A6317F">
        <w:rPr>
          <w:rFonts w:ascii="Segoe UI" w:hAnsi="Segoe UI" w:cs="Segoe UI"/>
          <w:b w:val="0"/>
          <w:sz w:val="20"/>
          <w:szCs w:val="20"/>
        </w:rPr>
        <w:t xml:space="preserve"> section </w:t>
      </w:r>
      <w:r w:rsidR="00E12FB6" w:rsidRPr="00E12FB6">
        <w:rPr>
          <w:rFonts w:ascii="Segoe UI" w:hAnsi="Segoe UI" w:cs="Segoe UI"/>
          <w:sz w:val="20"/>
          <w:szCs w:val="20"/>
        </w:rPr>
        <w:t>Notes and Attachment</w:t>
      </w:r>
      <w:r w:rsidR="00A6317F">
        <w:rPr>
          <w:rFonts w:ascii="Segoe UI" w:hAnsi="Segoe UI" w:cs="Segoe UI"/>
          <w:sz w:val="20"/>
          <w:szCs w:val="20"/>
        </w:rPr>
        <w:t>s</w:t>
      </w:r>
      <w:r w:rsidR="00A6317F" w:rsidRPr="00A6317F">
        <w:rPr>
          <w:rFonts w:ascii="Segoe UI" w:hAnsi="Segoe UI" w:cs="Segoe UI"/>
          <w:b w:val="0"/>
          <w:sz w:val="20"/>
          <w:szCs w:val="20"/>
        </w:rPr>
        <w:t>,</w:t>
      </w:r>
      <w:r w:rsidR="00A6317F">
        <w:rPr>
          <w:rFonts w:ascii="Segoe UI" w:hAnsi="Segoe UI" w:cs="Segoe UI"/>
          <w:sz w:val="20"/>
          <w:szCs w:val="20"/>
        </w:rPr>
        <w:t xml:space="preserve"> </w:t>
      </w:r>
      <w:r w:rsidR="001F39AE">
        <w:rPr>
          <w:rFonts w:ascii="Segoe UI" w:hAnsi="Segoe UI" w:cs="Segoe UI"/>
          <w:b w:val="0"/>
          <w:sz w:val="20"/>
          <w:szCs w:val="20"/>
        </w:rPr>
        <w:t>select</w:t>
      </w:r>
      <w:r w:rsidR="00A6317F">
        <w:rPr>
          <w:rFonts w:ascii="Segoe UI" w:hAnsi="Segoe UI" w:cs="Segoe UI"/>
          <w:b w:val="0"/>
          <w:sz w:val="20"/>
          <w:szCs w:val="20"/>
        </w:rPr>
        <w:t xml:space="preserve"> the </w:t>
      </w:r>
      <w:r w:rsidR="00A6317F" w:rsidRPr="00A6317F">
        <w:rPr>
          <w:rFonts w:ascii="Segoe UI" w:hAnsi="Segoe UI" w:cs="Segoe UI"/>
          <w:sz w:val="20"/>
          <w:szCs w:val="20"/>
        </w:rPr>
        <w:t>Header Bidder’s Remarks</w:t>
      </w:r>
      <w:r w:rsidR="00A6317F">
        <w:rPr>
          <w:rFonts w:ascii="Segoe UI" w:hAnsi="Segoe UI" w:cs="Segoe UI"/>
          <w:b w:val="0"/>
          <w:sz w:val="20"/>
          <w:szCs w:val="20"/>
        </w:rPr>
        <w:t xml:space="preserve"> link to add any additional notes or select the </w:t>
      </w:r>
      <w:r w:rsidR="00A6317F" w:rsidRPr="00A6317F">
        <w:rPr>
          <w:rFonts w:ascii="Segoe UI" w:hAnsi="Segoe UI" w:cs="Segoe UI"/>
          <w:sz w:val="20"/>
          <w:szCs w:val="20"/>
        </w:rPr>
        <w:t>Add Attachment</w:t>
      </w:r>
      <w:r w:rsidR="00A6317F">
        <w:rPr>
          <w:rFonts w:ascii="Segoe UI" w:hAnsi="Segoe UI" w:cs="Segoe UI"/>
          <w:b w:val="0"/>
          <w:sz w:val="20"/>
          <w:szCs w:val="20"/>
        </w:rPr>
        <w:t xml:space="preserve"> button</w:t>
      </w:r>
      <w:r w:rsidR="003C2659">
        <w:rPr>
          <w:rFonts w:ascii="Segoe UI" w:hAnsi="Segoe UI" w:cs="Segoe UI"/>
          <w:b w:val="0"/>
          <w:sz w:val="20"/>
          <w:szCs w:val="20"/>
        </w:rPr>
        <w:t xml:space="preserve"> (highlighted below)</w:t>
      </w:r>
      <w:r w:rsidR="00A6317F">
        <w:rPr>
          <w:rFonts w:ascii="Segoe UI" w:hAnsi="Segoe UI" w:cs="Segoe UI"/>
          <w:b w:val="0"/>
          <w:sz w:val="20"/>
          <w:szCs w:val="20"/>
        </w:rPr>
        <w:t xml:space="preserve"> to add any additional documents</w:t>
      </w:r>
      <w:r w:rsidR="00E12FB6" w:rsidRPr="00E12FB6">
        <w:rPr>
          <w:rFonts w:ascii="Segoe UI" w:hAnsi="Segoe UI" w:cs="Segoe UI"/>
          <w:b w:val="0"/>
          <w:sz w:val="20"/>
          <w:szCs w:val="20"/>
        </w:rPr>
        <w:t>.</w:t>
      </w:r>
      <w:r w:rsidR="00E12FB6">
        <w:rPr>
          <w:rFonts w:ascii="Segoe UI" w:hAnsi="Segoe UI" w:cs="Segoe UI"/>
          <w:b w:val="0"/>
          <w:sz w:val="20"/>
          <w:szCs w:val="20"/>
        </w:rPr>
        <w:t xml:space="preserve"> </w:t>
      </w:r>
    </w:p>
    <w:p w14:paraId="2D9938D3" w14:textId="7B2C5958" w:rsidR="00E12FB6" w:rsidRDefault="00E12FB6" w:rsidP="00E12FB6">
      <w:pPr>
        <w:pStyle w:val="BodyText"/>
        <w:spacing w:before="240"/>
        <w:ind w:right="403"/>
        <w:rPr>
          <w:rFonts w:ascii="Segoe UI" w:hAnsi="Segoe UI" w:cs="Segoe UI"/>
          <w:b w:val="0"/>
          <w:sz w:val="22"/>
          <w:szCs w:val="22"/>
        </w:rPr>
      </w:pPr>
      <w:r w:rsidRPr="00E12FB6">
        <w:rPr>
          <w:rFonts w:ascii="Segoe UI" w:hAnsi="Segoe UI" w:cs="Segoe UI"/>
          <w:b w:val="0"/>
          <w:noProof/>
          <w:sz w:val="22"/>
          <w:szCs w:val="22"/>
        </w:rPr>
        <w:drawing>
          <wp:inline distT="0" distB="0" distL="0" distR="0" wp14:anchorId="6F6C8F0F" wp14:editId="7983826B">
            <wp:extent cx="6858000" cy="29737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8D21" w14:textId="7FC5B015" w:rsidR="002C3C07" w:rsidRPr="00A6317F" w:rsidRDefault="00A6317F" w:rsidP="00A6317F">
      <w:pPr>
        <w:pStyle w:val="BodyText"/>
        <w:numPr>
          <w:ilvl w:val="0"/>
          <w:numId w:val="11"/>
        </w:numPr>
        <w:spacing w:before="180" w:after="4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 w:rsidRPr="00A6317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When the </w:t>
      </w:r>
      <w:r w:rsidRPr="00A6317F">
        <w:rPr>
          <w:rFonts w:ascii="Segoe UI" w:hAnsi="Segoe UI" w:cs="Segoe UI"/>
          <w:bCs w:val="0"/>
          <w:color w:val="000000"/>
          <w:sz w:val="20"/>
          <w:szCs w:val="20"/>
        </w:rPr>
        <w:t>Add Attachment window</w:t>
      </w:r>
      <w:r w:rsidRPr="00A6317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pops up, select </w:t>
      </w:r>
      <w:r w:rsidRPr="00A6317F">
        <w:rPr>
          <w:rFonts w:ascii="Segoe UI" w:hAnsi="Segoe UI" w:cs="Segoe UI"/>
          <w:bCs w:val="0"/>
          <w:color w:val="000000"/>
          <w:sz w:val="20"/>
          <w:szCs w:val="20"/>
        </w:rPr>
        <w:t>Browse</w:t>
      </w:r>
      <w:r w:rsidRPr="00A6317F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to search your computer for a completed attachment, open the file, and click “OK” to add it to the list (see below).  </w:t>
      </w:r>
      <w:r w:rsidRP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>If you have more than one completed attachment to add, repeat this step as necessary.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 </w:t>
      </w:r>
      <w:r w:rsidR="00373DB4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>If no attachments are required, skip this step.</w:t>
      </w:r>
    </w:p>
    <w:p w14:paraId="30AF001D" w14:textId="7504BABD" w:rsidR="00A6317F" w:rsidRDefault="00A6317F" w:rsidP="00A6317F">
      <w:pPr>
        <w:pStyle w:val="BodyText"/>
        <w:spacing w:before="180" w:after="40"/>
        <w:ind w:right="403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A6317F">
        <w:rPr>
          <w:rFonts w:ascii="Segoe UI" w:hAnsi="Segoe UI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517CE0AA" wp14:editId="399D45BD">
            <wp:extent cx="6858000" cy="18522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FBF2" w14:textId="03EC408D" w:rsidR="002C3C07" w:rsidRPr="00DE3688" w:rsidRDefault="003C2659" w:rsidP="00DA35CB">
      <w:pPr>
        <w:pStyle w:val="BodyText"/>
        <w:numPr>
          <w:ilvl w:val="0"/>
          <w:numId w:val="11"/>
        </w:numPr>
        <w:spacing w:before="18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 w:rsidRPr="00DE3688">
        <w:rPr>
          <w:rFonts w:ascii="Segoe UI" w:hAnsi="Segoe UI" w:cs="Segoe UI"/>
          <w:b w:val="0"/>
          <w:bCs w:val="0"/>
          <w:color w:val="000000"/>
          <w:sz w:val="20"/>
          <w:szCs w:val="20"/>
        </w:rPr>
        <w:t>Select the</w:t>
      </w:r>
      <w:r w:rsidRPr="00DE3688">
        <w:rPr>
          <w:rFonts w:ascii="Segoe UI" w:hAnsi="Segoe UI" w:cs="Segoe UI"/>
          <w:bCs w:val="0"/>
          <w:color w:val="000000"/>
          <w:sz w:val="20"/>
          <w:szCs w:val="20"/>
        </w:rPr>
        <w:t xml:space="preserve"> Items</w:t>
      </w:r>
      <w:r w:rsidRPr="00DE3688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tab to enter line item prices.  Prices should be entered in the </w:t>
      </w:r>
      <w:r w:rsidRPr="00DE3688">
        <w:rPr>
          <w:rFonts w:ascii="Segoe UI" w:hAnsi="Segoe UI" w:cs="Segoe UI"/>
          <w:bCs w:val="0"/>
          <w:color w:val="000000"/>
          <w:sz w:val="20"/>
          <w:szCs w:val="20"/>
        </w:rPr>
        <w:t>Price</w:t>
      </w:r>
      <w:r w:rsidRPr="00DE3688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column per unit of measure.  Pressing Enter after each price will update the </w:t>
      </w:r>
      <w:r w:rsidRPr="00DE3688">
        <w:rPr>
          <w:rFonts w:ascii="Segoe UI" w:hAnsi="Segoe UI" w:cs="Segoe UI"/>
          <w:bCs w:val="0"/>
          <w:color w:val="000000"/>
          <w:sz w:val="20"/>
          <w:szCs w:val="20"/>
        </w:rPr>
        <w:t>Total Value</w:t>
      </w:r>
      <w:r w:rsidRPr="00DE3688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amount at the bottom right.  </w:t>
      </w:r>
      <w:r w:rsidRP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If there are more than 10 </w:t>
      </w:r>
      <w:r w:rsidR="00DE3688" w:rsidRP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total </w:t>
      </w:r>
      <w:r w:rsidRP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line items, scroll down to </w:t>
      </w:r>
      <w:r w:rsidR="00373DB4" w:rsidRP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>complete</w:t>
      </w:r>
      <w:r w:rsidRP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them all.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 </w:t>
      </w:r>
      <w:r w:rsidR="00373DB4" w:rsidRPr="00373DB4">
        <w:rPr>
          <w:rFonts w:ascii="Segoe UI" w:hAnsi="Segoe UI" w:cs="Segoe UI"/>
          <w:b w:val="0"/>
          <w:bCs w:val="0"/>
          <w:i/>
          <w:color w:val="000000"/>
          <w:sz w:val="20"/>
          <w:szCs w:val="20"/>
        </w:rPr>
        <w:t>If a price sheet was completed as an attachment, skip this step.</w:t>
      </w:r>
    </w:p>
    <w:p w14:paraId="266173A4" w14:textId="18364A02" w:rsidR="003C2659" w:rsidRDefault="003C2659" w:rsidP="003C2659">
      <w:pPr>
        <w:pStyle w:val="BodyText"/>
        <w:spacing w:before="180"/>
        <w:ind w:right="403"/>
        <w:rPr>
          <w:rFonts w:ascii="Segoe UI" w:hAnsi="Segoe UI" w:cs="Segoe UI"/>
          <w:b w:val="0"/>
          <w:bCs w:val="0"/>
          <w:color w:val="000000"/>
          <w:sz w:val="22"/>
          <w:szCs w:val="22"/>
        </w:rPr>
      </w:pPr>
      <w:r w:rsidRPr="003C2659">
        <w:rPr>
          <w:rFonts w:ascii="Segoe UI" w:hAnsi="Segoe UI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75C1FAC7" wp14:editId="60C1ABF7">
            <wp:extent cx="6858000" cy="19056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0528F" w14:textId="28BD14AD" w:rsidR="002C3C07" w:rsidRDefault="00DE3688" w:rsidP="00DE3688">
      <w:pPr>
        <w:pStyle w:val="BodyText"/>
        <w:numPr>
          <w:ilvl w:val="0"/>
          <w:numId w:val="11"/>
        </w:numPr>
        <w:spacing w:before="18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 w:rsidRPr="00DE3688">
        <w:rPr>
          <w:rFonts w:ascii="Segoe UI" w:hAnsi="Segoe UI" w:cs="Segoe UI"/>
          <w:b w:val="0"/>
          <w:bCs w:val="0"/>
          <w:color w:val="000000"/>
          <w:sz w:val="20"/>
          <w:szCs w:val="20"/>
        </w:rPr>
        <w:lastRenderedPageBreak/>
        <w:t>Befor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e submitting your response, select the </w:t>
      </w:r>
      <w:r w:rsidRPr="00DE3688">
        <w:rPr>
          <w:rFonts w:ascii="Segoe UI" w:hAnsi="Segoe UI" w:cs="Segoe UI"/>
          <w:bCs w:val="0"/>
          <w:color w:val="000000"/>
          <w:sz w:val="20"/>
          <w:szCs w:val="20"/>
        </w:rPr>
        <w:t>Summary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tab (see below) to review. Ensure that all 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applicable 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steps 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have been 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>complete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>d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: all </w:t>
      </w:r>
      <w:r w:rsidRPr="00DE3688">
        <w:rPr>
          <w:rFonts w:ascii="Segoe UI" w:hAnsi="Segoe UI" w:cs="Segoe UI"/>
          <w:bCs w:val="0"/>
          <w:color w:val="000000"/>
          <w:sz w:val="20"/>
          <w:szCs w:val="20"/>
        </w:rPr>
        <w:t>Items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are responded to (if necessary), all </w:t>
      </w:r>
      <w:r w:rsidRPr="00DE3688">
        <w:rPr>
          <w:rFonts w:ascii="Segoe UI" w:hAnsi="Segoe UI" w:cs="Segoe UI"/>
          <w:bCs w:val="0"/>
          <w:color w:val="000000"/>
          <w:sz w:val="20"/>
          <w:szCs w:val="20"/>
        </w:rPr>
        <w:t>Questions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are answered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(mandatory)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>,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all </w:t>
      </w:r>
      <w:r w:rsidRPr="00DE3688">
        <w:rPr>
          <w:rFonts w:ascii="Segoe UI" w:hAnsi="Segoe UI" w:cs="Segoe UI"/>
          <w:bCs w:val="0"/>
          <w:color w:val="000000"/>
          <w:sz w:val="20"/>
          <w:szCs w:val="20"/>
        </w:rPr>
        <w:t>Notes and Attachments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are included (if necessary)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, and the </w:t>
      </w:r>
      <w:r w:rsidR="00373DB4" w:rsidRPr="00373DB4">
        <w:rPr>
          <w:rFonts w:ascii="Segoe UI" w:hAnsi="Segoe UI" w:cs="Segoe UI"/>
          <w:bCs w:val="0"/>
          <w:color w:val="000000"/>
          <w:sz w:val="20"/>
          <w:szCs w:val="20"/>
        </w:rPr>
        <w:t>Total Response Value</w:t>
      </w:r>
      <w:r w:rsidR="00373DB4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is accurate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.  </w:t>
      </w:r>
    </w:p>
    <w:p w14:paraId="577B3571" w14:textId="56D0FE20" w:rsidR="00DE3688" w:rsidRDefault="00C1712E" w:rsidP="00DE3688">
      <w:pPr>
        <w:pStyle w:val="BodyText"/>
        <w:spacing w:before="18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 w:rsidRPr="00C1712E">
        <w:rPr>
          <w:rFonts w:ascii="Segoe UI" w:hAnsi="Segoe UI" w:cs="Segoe UI"/>
          <w:b w:val="0"/>
          <w:bCs w:val="0"/>
          <w:noProof/>
          <w:color w:val="000000"/>
          <w:sz w:val="20"/>
          <w:szCs w:val="20"/>
        </w:rPr>
        <w:drawing>
          <wp:inline distT="0" distB="0" distL="0" distR="0" wp14:anchorId="2AB1ED30" wp14:editId="7C25C555">
            <wp:extent cx="6858000" cy="1877695"/>
            <wp:effectExtent l="0" t="0" r="0" b="8255"/>
            <wp:docPr id="2065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E99F" w14:textId="53237A49" w:rsidR="00DE3688" w:rsidRPr="00DE3688" w:rsidRDefault="00BA1EC1" w:rsidP="00DE3688">
      <w:pPr>
        <w:pStyle w:val="BodyText"/>
        <w:numPr>
          <w:ilvl w:val="0"/>
          <w:numId w:val="11"/>
        </w:numPr>
        <w:spacing w:before="18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>When</w:t>
      </w:r>
      <w:r w:rsidR="00DE3688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all information is correct, click the </w:t>
      </w:r>
      <w:r w:rsidR="00DE3688" w:rsidRPr="00DE3688">
        <w:rPr>
          <w:rFonts w:ascii="Segoe UI" w:hAnsi="Segoe UI" w:cs="Segoe UI"/>
          <w:bCs w:val="0"/>
          <w:color w:val="000000"/>
          <w:sz w:val="20"/>
          <w:szCs w:val="20"/>
        </w:rPr>
        <w:t>Check</w:t>
      </w:r>
      <w:r w:rsidR="00DE3688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button at top.  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You </w:t>
      </w:r>
      <w:r w:rsidR="00DE3688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will </w:t>
      </w: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>be prompted to submit the response</w:t>
      </w:r>
      <w:r w:rsidR="00DE3688">
        <w:rPr>
          <w:rFonts w:ascii="Segoe UI" w:hAnsi="Segoe UI" w:cs="Segoe UI"/>
          <w:b w:val="0"/>
          <w:bCs w:val="0"/>
          <w:color w:val="000000"/>
          <w:sz w:val="20"/>
          <w:szCs w:val="20"/>
        </w:rPr>
        <w:t>.</w:t>
      </w:r>
    </w:p>
    <w:p w14:paraId="0A5C1C5B" w14:textId="5563C44F" w:rsidR="002C3C07" w:rsidRPr="00C1712E" w:rsidRDefault="00E52D19" w:rsidP="002C3C07">
      <w:pPr>
        <w:pStyle w:val="BodyText"/>
        <w:spacing w:before="180"/>
        <w:ind w:right="403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 w:rsidRPr="00E52D19">
        <w:rPr>
          <w:rFonts w:ascii="Segoe UI" w:hAnsi="Segoe UI" w:cs="Segoe UI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710F052B" wp14:editId="0BA62CC1">
            <wp:extent cx="6858000" cy="1365885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12E">
        <w:rPr>
          <w:rFonts w:ascii="Segoe UI" w:hAnsi="Segoe UI" w:cs="Segoe UI"/>
          <w:b w:val="0"/>
          <w:bCs w:val="0"/>
          <w:color w:val="000000"/>
          <w:sz w:val="20"/>
          <w:szCs w:val="20"/>
        </w:rPr>
        <w:br/>
      </w:r>
    </w:p>
    <w:p w14:paraId="6AE860A8" w14:textId="1B1AD9BE" w:rsidR="00E52D19" w:rsidRPr="00E52D19" w:rsidRDefault="00E52D19" w:rsidP="00E52D19">
      <w:pPr>
        <w:pStyle w:val="ListParagraph"/>
        <w:numPr>
          <w:ilvl w:val="0"/>
          <w:numId w:val="11"/>
        </w:numPr>
        <w:rPr>
          <w:rFonts w:ascii="Segoe UI" w:hAnsi="Segoe UI" w:cs="Segoe UI"/>
          <w:color w:val="000000"/>
          <w:sz w:val="22"/>
          <w:szCs w:val="22"/>
        </w:rPr>
      </w:pPr>
      <w:r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Finally, </w:t>
      </w:r>
      <w:r w:rsidR="00605A32"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click </w:t>
      </w:r>
      <w:r w:rsidRPr="00C1712E">
        <w:rPr>
          <w:rFonts w:ascii="Segoe UI" w:hAnsi="Segoe UI" w:cs="Segoe UI"/>
          <w:bCs/>
          <w:color w:val="000000"/>
          <w:sz w:val="20"/>
          <w:szCs w:val="20"/>
        </w:rPr>
        <w:t>the</w:t>
      </w:r>
      <w:r w:rsidRPr="00C1712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Submit</w:t>
      </w:r>
      <w:r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 button.  </w:t>
      </w:r>
      <w:r w:rsidR="00605A32" w:rsidRPr="00C1712E">
        <w:rPr>
          <w:rFonts w:ascii="Segoe UI" w:hAnsi="Segoe UI" w:cs="Segoe UI"/>
          <w:bCs/>
          <w:color w:val="000000"/>
          <w:sz w:val="20"/>
          <w:szCs w:val="20"/>
        </w:rPr>
        <w:t>An</w:t>
      </w:r>
      <w:r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 approval </w:t>
      </w:r>
      <w:r w:rsidR="00BA1EC1">
        <w:rPr>
          <w:rFonts w:ascii="Segoe UI" w:hAnsi="Segoe UI" w:cs="Segoe UI"/>
          <w:bCs/>
          <w:color w:val="000000"/>
          <w:sz w:val="20"/>
          <w:szCs w:val="20"/>
        </w:rPr>
        <w:t>message</w:t>
      </w:r>
      <w:r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 will appear below.</w:t>
      </w:r>
      <w:r>
        <w:rPr>
          <w:rFonts w:ascii="Segoe UI" w:hAnsi="Segoe UI" w:cs="Segoe UI"/>
          <w:bCs/>
          <w:color w:val="000000"/>
          <w:sz w:val="22"/>
          <w:szCs w:val="22"/>
        </w:rPr>
        <w:br/>
      </w:r>
    </w:p>
    <w:p w14:paraId="23BE7DF1" w14:textId="77777777" w:rsidR="00E52D19" w:rsidRDefault="00E52D19" w:rsidP="00E52D19">
      <w:pPr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52D19">
        <w:rPr>
          <w:noProof/>
        </w:rPr>
        <w:drawing>
          <wp:inline distT="0" distB="0" distL="0" distR="0" wp14:anchorId="7D0156DF" wp14:editId="33F866E4">
            <wp:extent cx="6858000" cy="1109980"/>
            <wp:effectExtent l="0" t="0" r="0" b="0"/>
            <wp:docPr id="2050" name="Picture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color w:val="000000"/>
          <w:sz w:val="22"/>
          <w:szCs w:val="22"/>
        </w:rPr>
        <w:br/>
      </w:r>
      <w:r w:rsidRPr="00E52D19">
        <w:rPr>
          <w:rFonts w:ascii="Segoe UI" w:hAnsi="Segoe UI" w:cs="Segoe UI"/>
          <w:b/>
          <w:bCs/>
          <w:noProof/>
          <w:color w:val="000000"/>
          <w:sz w:val="22"/>
          <w:szCs w:val="22"/>
        </w:rPr>
        <w:drawing>
          <wp:inline distT="0" distB="0" distL="0" distR="0" wp14:anchorId="5C0D43E3" wp14:editId="03F24BF0">
            <wp:extent cx="2276793" cy="171474"/>
            <wp:effectExtent l="0" t="0" r="0" b="0"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D19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</w:p>
    <w:p w14:paraId="449FA971" w14:textId="7B6B9F23" w:rsidR="00E52D19" w:rsidRPr="00C1712E" w:rsidRDefault="00E52D19" w:rsidP="00E52D19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br/>
      </w:r>
    </w:p>
    <w:p w14:paraId="209FEBD6" w14:textId="7AAFA17D" w:rsidR="00E52D19" w:rsidRPr="00C1712E" w:rsidRDefault="00E52D19" w:rsidP="00E52D19">
      <w:pPr>
        <w:pStyle w:val="ListParagraph"/>
        <w:numPr>
          <w:ilvl w:val="0"/>
          <w:numId w:val="11"/>
        </w:numPr>
        <w:rPr>
          <w:rFonts w:ascii="Segoe UI" w:hAnsi="Segoe UI" w:cs="Segoe UI"/>
          <w:color w:val="000000"/>
          <w:sz w:val="20"/>
          <w:szCs w:val="20"/>
        </w:rPr>
      </w:pPr>
      <w:r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If desired, a PDF copy of your bid can be viewed or saved by clicking the </w:t>
      </w:r>
      <w:r w:rsidRPr="00C1712E">
        <w:rPr>
          <w:rFonts w:ascii="Segoe UI" w:hAnsi="Segoe UI" w:cs="Segoe UI"/>
          <w:b/>
          <w:bCs/>
          <w:color w:val="000000"/>
          <w:sz w:val="20"/>
          <w:szCs w:val="20"/>
        </w:rPr>
        <w:t xml:space="preserve">Print Preview </w:t>
      </w:r>
      <w:r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button.  Any attached documents will </w:t>
      </w:r>
      <w:r w:rsidRPr="00C1712E">
        <w:rPr>
          <w:rFonts w:ascii="Segoe UI" w:hAnsi="Segoe UI" w:cs="Segoe UI"/>
          <w:bCs/>
          <w:color w:val="000000"/>
          <w:sz w:val="20"/>
          <w:szCs w:val="20"/>
          <w:u w:val="single"/>
        </w:rPr>
        <w:t>not</w:t>
      </w:r>
      <w:r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 be included.  </w:t>
      </w:r>
      <w:r w:rsidRPr="00BA1EC1">
        <w:rPr>
          <w:rFonts w:ascii="Segoe UI" w:hAnsi="Segoe UI" w:cs="Segoe UI"/>
          <w:bCs/>
          <w:i/>
          <w:color w:val="000000"/>
          <w:sz w:val="20"/>
          <w:szCs w:val="20"/>
        </w:rPr>
        <w:t>You do not need to print or mail this file.</w:t>
      </w:r>
    </w:p>
    <w:p w14:paraId="1AAA823A" w14:textId="77777777" w:rsidR="00E52D19" w:rsidRDefault="00E52D19" w:rsidP="00E52D19">
      <w:pPr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453F9400" w14:textId="77777777" w:rsidR="00C1712E" w:rsidRDefault="00E52D19" w:rsidP="00E52D19">
      <w:pPr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52D19">
        <w:rPr>
          <w:rFonts w:ascii="Segoe UI" w:hAnsi="Segoe UI" w:cs="Segoe UI"/>
          <w:b/>
          <w:bCs/>
          <w:noProof/>
          <w:color w:val="000000"/>
          <w:sz w:val="22"/>
          <w:szCs w:val="22"/>
        </w:rPr>
        <w:drawing>
          <wp:inline distT="0" distB="0" distL="0" distR="0" wp14:anchorId="474EB694" wp14:editId="356723EC">
            <wp:extent cx="6858000" cy="514985"/>
            <wp:effectExtent l="0" t="0" r="0" b="0"/>
            <wp:docPr id="2054" name="Picture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3BABA" w14:textId="06C9A6A5" w:rsidR="00C1712E" w:rsidRPr="00C1712E" w:rsidRDefault="00C1712E" w:rsidP="00E52D19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1712E">
        <w:rPr>
          <w:rFonts w:ascii="Segoe UI" w:hAnsi="Segoe UI" w:cs="Segoe UI"/>
          <w:b/>
          <w:bCs/>
          <w:color w:val="000000"/>
          <w:sz w:val="20"/>
          <w:szCs w:val="20"/>
        </w:rPr>
        <w:br/>
      </w:r>
    </w:p>
    <w:p w14:paraId="0AB891D3" w14:textId="6EDB5FFF" w:rsidR="002C3C07" w:rsidRPr="00C1712E" w:rsidRDefault="00C1712E" w:rsidP="00C1712E">
      <w:pPr>
        <w:pStyle w:val="ListParagraph"/>
        <w:numPr>
          <w:ilvl w:val="0"/>
          <w:numId w:val="11"/>
        </w:numPr>
        <w:rPr>
          <w:rFonts w:ascii="Segoe UI" w:hAnsi="Segoe UI" w:cs="Segoe UI"/>
          <w:color w:val="000000"/>
          <w:sz w:val="22"/>
          <w:szCs w:val="22"/>
        </w:rPr>
      </w:pPr>
      <w:r w:rsidRPr="00C1712E">
        <w:rPr>
          <w:rFonts w:ascii="Segoe UI" w:hAnsi="Segoe UI" w:cs="Segoe UI"/>
          <w:b/>
          <w:bCs/>
          <w:color w:val="000000"/>
          <w:sz w:val="20"/>
          <w:szCs w:val="20"/>
        </w:rPr>
        <w:t>Close</w:t>
      </w:r>
      <w:r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 and </w:t>
      </w:r>
      <w:r w:rsidRPr="00C1712E">
        <w:rPr>
          <w:rFonts w:ascii="Segoe UI" w:hAnsi="Segoe UI" w:cs="Segoe UI"/>
          <w:b/>
          <w:bCs/>
          <w:color w:val="000000"/>
          <w:sz w:val="20"/>
          <w:szCs w:val="20"/>
        </w:rPr>
        <w:t>Log Off</w:t>
      </w:r>
      <w:r w:rsidRPr="00C1712E">
        <w:rPr>
          <w:rFonts w:ascii="Segoe UI" w:hAnsi="Segoe UI" w:cs="Segoe UI"/>
          <w:bCs/>
          <w:color w:val="000000"/>
          <w:sz w:val="20"/>
          <w:szCs w:val="20"/>
        </w:rPr>
        <w:t xml:space="preserve"> to exit </w:t>
      </w:r>
      <w:r w:rsidR="007F7DEF">
        <w:rPr>
          <w:rFonts w:ascii="Segoe UI" w:hAnsi="Segoe UI" w:cs="Segoe UI"/>
          <w:bCs/>
          <w:color w:val="000000"/>
          <w:sz w:val="20"/>
          <w:szCs w:val="20"/>
        </w:rPr>
        <w:t xml:space="preserve">the </w:t>
      </w:r>
      <w:r w:rsidRPr="00C1712E">
        <w:rPr>
          <w:rFonts w:ascii="Segoe UI" w:hAnsi="Segoe UI" w:cs="Segoe UI"/>
          <w:bCs/>
          <w:color w:val="000000"/>
          <w:sz w:val="20"/>
          <w:szCs w:val="20"/>
        </w:rPr>
        <w:t>PA Supplier Portal.</w:t>
      </w:r>
      <w:r w:rsidR="00E52D19" w:rsidRPr="00C1712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2C3C07" w:rsidRPr="00C1712E">
        <w:rPr>
          <w:rFonts w:ascii="Segoe UI" w:hAnsi="Segoe UI" w:cs="Segoe UI"/>
          <w:b/>
          <w:bCs/>
          <w:color w:val="000000"/>
          <w:sz w:val="22"/>
          <w:szCs w:val="22"/>
        </w:rPr>
        <w:br w:type="page"/>
      </w:r>
    </w:p>
    <w:p w14:paraId="66D7CBF3" w14:textId="0F3FA640" w:rsidR="00605A32" w:rsidRPr="003358C8" w:rsidRDefault="00605A32" w:rsidP="00605A32">
      <w:pPr>
        <w:pStyle w:val="BodyText"/>
        <w:shd w:val="clear" w:color="auto" w:fill="17365D" w:themeFill="text2" w:themeFillShade="BF"/>
        <w:spacing w:before="360" w:after="240"/>
        <w:ind w:right="403"/>
        <w:rPr>
          <w:rFonts w:ascii="Segoe UI" w:hAnsi="Segoe UI" w:cs="Segoe UI"/>
          <w:bCs w:val="0"/>
          <w:color w:val="FFFFFF" w:themeColor="background1"/>
        </w:rPr>
      </w:pPr>
      <w:r>
        <w:rPr>
          <w:rFonts w:ascii="Segoe UI" w:hAnsi="Segoe UI" w:cs="Segoe UI"/>
          <w:bCs w:val="0"/>
          <w:color w:val="FFFFFF" w:themeColor="background1"/>
        </w:rPr>
        <w:lastRenderedPageBreak/>
        <w:t>Saving a Solicitation Response</w:t>
      </w:r>
    </w:p>
    <w:p w14:paraId="3CE37336" w14:textId="07478CF6" w:rsidR="002C3C07" w:rsidRPr="007F7DEF" w:rsidRDefault="00605A32" w:rsidP="00605A32">
      <w:pPr>
        <w:pStyle w:val="BodyText"/>
        <w:numPr>
          <w:ilvl w:val="0"/>
          <w:numId w:val="33"/>
        </w:numPr>
        <w:spacing w:before="180" w:after="40"/>
        <w:ind w:right="403"/>
        <w:rPr>
          <w:rFonts w:ascii="Segoe UI" w:hAnsi="Segoe UI" w:cs="Segoe UI"/>
          <w:b w:val="0"/>
          <w:sz w:val="20"/>
          <w:szCs w:val="20"/>
        </w:rPr>
      </w:pPr>
      <w:r w:rsidRPr="007F7DEF">
        <w:rPr>
          <w:rFonts w:ascii="Segoe UI" w:hAnsi="Segoe UI" w:cs="Segoe UI"/>
          <w:b w:val="0"/>
          <w:sz w:val="20"/>
          <w:szCs w:val="20"/>
        </w:rPr>
        <w:t xml:space="preserve">To save a response, click the </w:t>
      </w:r>
      <w:r w:rsidRPr="007F7DEF">
        <w:rPr>
          <w:rFonts w:ascii="Segoe UI" w:hAnsi="Segoe UI" w:cs="Segoe UI"/>
          <w:sz w:val="20"/>
          <w:szCs w:val="20"/>
        </w:rPr>
        <w:t>Save</w:t>
      </w:r>
      <w:r w:rsidRPr="007F7DEF">
        <w:rPr>
          <w:rFonts w:ascii="Segoe UI" w:hAnsi="Segoe UI" w:cs="Segoe UI"/>
          <w:b w:val="0"/>
          <w:sz w:val="20"/>
          <w:szCs w:val="20"/>
        </w:rPr>
        <w:t xml:space="preserve"> button at any time when working on it.  </w:t>
      </w:r>
      <w:r w:rsidRPr="007F7DEF">
        <w:rPr>
          <w:rFonts w:ascii="Segoe UI" w:hAnsi="Segoe UI" w:cs="Segoe UI"/>
          <w:b w:val="0"/>
          <w:i/>
          <w:sz w:val="20"/>
          <w:szCs w:val="20"/>
        </w:rPr>
        <w:t>Please note that this will simply “freeze” the response until you are ready to resume work.</w:t>
      </w:r>
    </w:p>
    <w:p w14:paraId="5EF75BD5" w14:textId="44686AAB" w:rsidR="00605A32" w:rsidRDefault="00605A32" w:rsidP="00605A32">
      <w:pPr>
        <w:pStyle w:val="BodyText"/>
        <w:spacing w:before="180" w:after="40"/>
        <w:ind w:right="403"/>
        <w:rPr>
          <w:rFonts w:ascii="Segoe UI" w:hAnsi="Segoe UI" w:cs="Segoe UI"/>
          <w:b w:val="0"/>
          <w:sz w:val="22"/>
          <w:szCs w:val="22"/>
        </w:rPr>
      </w:pPr>
      <w:r w:rsidRPr="00605A32">
        <w:rPr>
          <w:rFonts w:ascii="Segoe UI" w:hAnsi="Segoe UI" w:cs="Segoe UI"/>
          <w:b w:val="0"/>
          <w:noProof/>
          <w:sz w:val="22"/>
          <w:szCs w:val="22"/>
        </w:rPr>
        <w:drawing>
          <wp:inline distT="0" distB="0" distL="0" distR="0" wp14:anchorId="74D0EA93" wp14:editId="78DBA2B4">
            <wp:extent cx="6858000" cy="565150"/>
            <wp:effectExtent l="0" t="0" r="0" b="6350"/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40CB" w14:textId="3ABE18EC" w:rsidR="00605A32" w:rsidRPr="007F7DEF" w:rsidRDefault="00605A32" w:rsidP="00605A32">
      <w:pPr>
        <w:pStyle w:val="BodyText"/>
        <w:numPr>
          <w:ilvl w:val="0"/>
          <w:numId w:val="33"/>
        </w:numPr>
        <w:spacing w:before="180" w:after="40"/>
        <w:ind w:right="403"/>
        <w:rPr>
          <w:rFonts w:ascii="Segoe UI" w:hAnsi="Segoe UI" w:cs="Segoe UI"/>
          <w:b w:val="0"/>
          <w:sz w:val="20"/>
          <w:szCs w:val="20"/>
        </w:rPr>
      </w:pPr>
      <w:r w:rsidRPr="007F7DEF">
        <w:rPr>
          <w:rFonts w:ascii="Segoe UI" w:hAnsi="Segoe UI" w:cs="Segoe UI"/>
          <w:b w:val="0"/>
          <w:sz w:val="20"/>
          <w:szCs w:val="20"/>
        </w:rPr>
        <w:t>When ready to resume work, click the</w:t>
      </w:r>
      <w:r w:rsidRPr="007F7DEF">
        <w:rPr>
          <w:rFonts w:ascii="Segoe UI" w:hAnsi="Segoe UI" w:cs="Segoe UI"/>
          <w:sz w:val="20"/>
          <w:szCs w:val="20"/>
        </w:rPr>
        <w:t xml:space="preserve"> Edit</w:t>
      </w:r>
      <w:r w:rsidRPr="007F7DEF">
        <w:rPr>
          <w:rFonts w:ascii="Segoe UI" w:hAnsi="Segoe UI" w:cs="Segoe UI"/>
          <w:b w:val="0"/>
          <w:sz w:val="20"/>
          <w:szCs w:val="20"/>
        </w:rPr>
        <w:t xml:space="preserve"> button to pick up where you left off.  </w:t>
      </w:r>
      <w:r w:rsidRPr="007F7DEF">
        <w:rPr>
          <w:rFonts w:ascii="Segoe UI" w:hAnsi="Segoe UI" w:cs="Segoe UI"/>
          <w:b w:val="0"/>
          <w:i/>
          <w:sz w:val="20"/>
          <w:szCs w:val="20"/>
        </w:rPr>
        <w:t xml:space="preserve">If you </w:t>
      </w:r>
      <w:r w:rsidR="003668E9" w:rsidRPr="007F7DEF">
        <w:rPr>
          <w:rFonts w:ascii="Segoe UI" w:hAnsi="Segoe UI" w:cs="Segoe UI"/>
          <w:b w:val="0"/>
          <w:i/>
          <w:sz w:val="20"/>
          <w:szCs w:val="20"/>
        </w:rPr>
        <w:t>have logged off between sessions, open the Response Number link to find the Edit button.</w:t>
      </w:r>
    </w:p>
    <w:p w14:paraId="29CEEB3B" w14:textId="5DCF8028" w:rsidR="003668E9" w:rsidRDefault="003668E9" w:rsidP="003668E9">
      <w:pPr>
        <w:pStyle w:val="BodyText"/>
        <w:spacing w:before="180" w:after="40"/>
        <w:ind w:right="403"/>
        <w:rPr>
          <w:rFonts w:ascii="Segoe UI" w:hAnsi="Segoe UI" w:cs="Segoe UI"/>
          <w:b w:val="0"/>
          <w:sz w:val="22"/>
          <w:szCs w:val="22"/>
        </w:rPr>
      </w:pPr>
      <w:r w:rsidRPr="003668E9">
        <w:rPr>
          <w:rFonts w:ascii="Segoe UI" w:hAnsi="Segoe UI" w:cs="Segoe UI"/>
          <w:b w:val="0"/>
          <w:noProof/>
          <w:sz w:val="22"/>
          <w:szCs w:val="22"/>
        </w:rPr>
        <w:drawing>
          <wp:inline distT="0" distB="0" distL="0" distR="0" wp14:anchorId="7C745C30" wp14:editId="6E8FFEF7">
            <wp:extent cx="6858000" cy="601980"/>
            <wp:effectExtent l="0" t="0" r="0" b="7620"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389B" w14:textId="1B71EDDA" w:rsidR="00605A32" w:rsidRDefault="003668E9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/>
      </w:r>
    </w:p>
    <w:p w14:paraId="18E054E7" w14:textId="4B5BE1C9" w:rsidR="00605A32" w:rsidRPr="003358C8" w:rsidRDefault="003668E9" w:rsidP="00605A32">
      <w:pPr>
        <w:pStyle w:val="BodyText"/>
        <w:shd w:val="clear" w:color="auto" w:fill="17365D" w:themeFill="text2" w:themeFillShade="BF"/>
        <w:spacing w:before="360" w:after="240"/>
        <w:ind w:right="403"/>
        <w:rPr>
          <w:rFonts w:ascii="Segoe UI" w:hAnsi="Segoe UI" w:cs="Segoe UI"/>
          <w:bCs w:val="0"/>
          <w:color w:val="FFFFFF" w:themeColor="background1"/>
        </w:rPr>
      </w:pPr>
      <w:r>
        <w:rPr>
          <w:rFonts w:ascii="Segoe UI" w:hAnsi="Segoe UI" w:cs="Segoe UI"/>
          <w:bCs w:val="0"/>
          <w:color w:val="FFFFFF" w:themeColor="background1"/>
        </w:rPr>
        <w:t>Editing</w:t>
      </w:r>
      <w:r w:rsidR="00605A32">
        <w:rPr>
          <w:rFonts w:ascii="Segoe UI" w:hAnsi="Segoe UI" w:cs="Segoe UI"/>
          <w:bCs w:val="0"/>
          <w:color w:val="FFFFFF" w:themeColor="background1"/>
        </w:rPr>
        <w:t xml:space="preserve"> or </w:t>
      </w:r>
      <w:r>
        <w:rPr>
          <w:rFonts w:ascii="Segoe UI" w:hAnsi="Segoe UI" w:cs="Segoe UI"/>
          <w:bCs w:val="0"/>
          <w:color w:val="FFFFFF" w:themeColor="background1"/>
        </w:rPr>
        <w:t>Withdraw</w:t>
      </w:r>
      <w:r w:rsidR="00605A32">
        <w:rPr>
          <w:rFonts w:ascii="Segoe UI" w:hAnsi="Segoe UI" w:cs="Segoe UI"/>
          <w:bCs w:val="0"/>
          <w:color w:val="FFFFFF" w:themeColor="background1"/>
        </w:rPr>
        <w:t>ing a Response</w:t>
      </w:r>
    </w:p>
    <w:p w14:paraId="62B6C63F" w14:textId="7F7C3BA0" w:rsidR="00605A32" w:rsidRPr="007F7DEF" w:rsidRDefault="003668E9" w:rsidP="003668E9">
      <w:pPr>
        <w:pStyle w:val="ListParagraph"/>
        <w:numPr>
          <w:ilvl w:val="0"/>
          <w:numId w:val="34"/>
        </w:numPr>
        <w:rPr>
          <w:rFonts w:ascii="Segoe UI" w:hAnsi="Segoe UI" w:cs="Segoe UI"/>
          <w:bCs/>
          <w:sz w:val="20"/>
          <w:szCs w:val="20"/>
        </w:rPr>
      </w:pPr>
      <w:r w:rsidRPr="007F7DEF">
        <w:rPr>
          <w:rFonts w:ascii="Segoe UI" w:hAnsi="Segoe UI" w:cs="Segoe UI"/>
          <w:bCs/>
          <w:sz w:val="20"/>
          <w:szCs w:val="20"/>
        </w:rPr>
        <w:t xml:space="preserve">To edit your response after submitting, open the </w:t>
      </w:r>
      <w:r w:rsidRPr="007F7DEF">
        <w:rPr>
          <w:rFonts w:ascii="Segoe UI" w:hAnsi="Segoe UI" w:cs="Segoe UI"/>
          <w:b/>
          <w:bCs/>
          <w:sz w:val="20"/>
          <w:szCs w:val="20"/>
        </w:rPr>
        <w:t>Response Number</w:t>
      </w:r>
      <w:r w:rsidRPr="007F7DEF">
        <w:rPr>
          <w:rFonts w:ascii="Segoe UI" w:hAnsi="Segoe UI" w:cs="Segoe UI"/>
          <w:bCs/>
          <w:sz w:val="20"/>
          <w:szCs w:val="20"/>
        </w:rPr>
        <w:t xml:space="preserve"> link and click the </w:t>
      </w:r>
      <w:r w:rsidRPr="007F7DEF">
        <w:rPr>
          <w:rFonts w:ascii="Segoe UI" w:hAnsi="Segoe UI" w:cs="Segoe UI"/>
          <w:b/>
          <w:bCs/>
          <w:sz w:val="20"/>
          <w:szCs w:val="20"/>
        </w:rPr>
        <w:t>Edit</w:t>
      </w:r>
      <w:r w:rsidRPr="007F7DEF">
        <w:rPr>
          <w:rFonts w:ascii="Segoe UI" w:hAnsi="Segoe UI" w:cs="Segoe UI"/>
          <w:bCs/>
          <w:sz w:val="20"/>
          <w:szCs w:val="20"/>
        </w:rPr>
        <w:t xml:space="preserve"> button.  Make any desired changes and click the </w:t>
      </w:r>
      <w:r w:rsidRPr="007F7DEF">
        <w:rPr>
          <w:rFonts w:ascii="Segoe UI" w:hAnsi="Segoe UI" w:cs="Segoe UI"/>
          <w:b/>
          <w:bCs/>
          <w:sz w:val="20"/>
          <w:szCs w:val="20"/>
        </w:rPr>
        <w:t>Check</w:t>
      </w:r>
      <w:r w:rsidRPr="007F7DEF">
        <w:rPr>
          <w:rFonts w:ascii="Segoe UI" w:hAnsi="Segoe UI" w:cs="Segoe UI"/>
          <w:bCs/>
          <w:sz w:val="20"/>
          <w:szCs w:val="20"/>
        </w:rPr>
        <w:t xml:space="preserve"> and</w:t>
      </w:r>
      <w:r w:rsidRPr="007F7DEF">
        <w:rPr>
          <w:rFonts w:ascii="Segoe UI" w:hAnsi="Segoe UI" w:cs="Segoe UI"/>
          <w:b/>
          <w:bCs/>
          <w:sz w:val="20"/>
          <w:szCs w:val="20"/>
        </w:rPr>
        <w:t xml:space="preserve"> Submit</w:t>
      </w:r>
      <w:r w:rsidRPr="007F7DEF">
        <w:rPr>
          <w:rFonts w:ascii="Segoe UI" w:hAnsi="Segoe UI" w:cs="Segoe UI"/>
          <w:bCs/>
          <w:sz w:val="20"/>
          <w:szCs w:val="20"/>
        </w:rPr>
        <w:t xml:space="preserve"> buttons as before.  Your new response will overwrite the previous one. This can be done an unlimited number of times before the bid deadline.</w:t>
      </w:r>
    </w:p>
    <w:p w14:paraId="5E8ADB92" w14:textId="101656FE" w:rsidR="003668E9" w:rsidRDefault="003668E9" w:rsidP="003668E9">
      <w:pPr>
        <w:pStyle w:val="ListParagraph"/>
        <w:rPr>
          <w:rFonts w:ascii="Segoe UI" w:hAnsi="Segoe UI" w:cs="Segoe UI"/>
          <w:bCs/>
          <w:sz w:val="22"/>
          <w:szCs w:val="22"/>
        </w:rPr>
      </w:pPr>
    </w:p>
    <w:p w14:paraId="026F03B8" w14:textId="125CC918" w:rsidR="002C3C07" w:rsidRDefault="003668E9" w:rsidP="003668E9">
      <w:pPr>
        <w:rPr>
          <w:rFonts w:ascii="Segoe UI" w:hAnsi="Segoe UI" w:cs="Segoe UI"/>
          <w:bCs/>
          <w:sz w:val="22"/>
          <w:szCs w:val="22"/>
        </w:rPr>
      </w:pPr>
      <w:r w:rsidRPr="003668E9">
        <w:rPr>
          <w:noProof/>
        </w:rPr>
        <w:drawing>
          <wp:inline distT="0" distB="0" distL="0" distR="0" wp14:anchorId="157C5A57" wp14:editId="3B484FE1">
            <wp:extent cx="6858000" cy="601980"/>
            <wp:effectExtent l="0" t="0" r="0" b="7620"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57A6" w14:textId="1B0268DD" w:rsidR="003668E9" w:rsidRDefault="003668E9" w:rsidP="003668E9">
      <w:pPr>
        <w:rPr>
          <w:rFonts w:ascii="Segoe UI" w:hAnsi="Segoe UI" w:cs="Segoe UI"/>
          <w:bCs/>
          <w:sz w:val="22"/>
          <w:szCs w:val="22"/>
        </w:rPr>
      </w:pPr>
    </w:p>
    <w:p w14:paraId="467D9D35" w14:textId="4E0C3790" w:rsidR="003668E9" w:rsidRPr="007F7DEF" w:rsidRDefault="003668E9" w:rsidP="003668E9">
      <w:pPr>
        <w:pStyle w:val="ListParagraph"/>
        <w:numPr>
          <w:ilvl w:val="0"/>
          <w:numId w:val="34"/>
        </w:numPr>
        <w:rPr>
          <w:rFonts w:ascii="Segoe UI" w:hAnsi="Segoe UI" w:cs="Segoe UI"/>
          <w:bCs/>
          <w:sz w:val="20"/>
          <w:szCs w:val="20"/>
        </w:rPr>
      </w:pPr>
      <w:r w:rsidRPr="007F7DEF">
        <w:rPr>
          <w:rFonts w:ascii="Segoe UI" w:hAnsi="Segoe UI" w:cs="Segoe UI"/>
          <w:bCs/>
          <w:sz w:val="20"/>
          <w:szCs w:val="20"/>
        </w:rPr>
        <w:t xml:space="preserve">To withdraw a submitted bid response, </w:t>
      </w:r>
      <w:r w:rsidR="00C1712E" w:rsidRPr="007F7DEF">
        <w:rPr>
          <w:rFonts w:ascii="Segoe UI" w:hAnsi="Segoe UI" w:cs="Segoe UI"/>
          <w:bCs/>
          <w:sz w:val="20"/>
          <w:szCs w:val="20"/>
        </w:rPr>
        <w:t xml:space="preserve">open the </w:t>
      </w:r>
      <w:r w:rsidR="00C1712E" w:rsidRPr="007F7DEF">
        <w:rPr>
          <w:rFonts w:ascii="Segoe UI" w:hAnsi="Segoe UI" w:cs="Segoe UI"/>
          <w:b/>
          <w:bCs/>
          <w:sz w:val="20"/>
          <w:szCs w:val="20"/>
        </w:rPr>
        <w:t>Response Number</w:t>
      </w:r>
      <w:r w:rsidR="00C1712E" w:rsidRPr="007F7DEF">
        <w:rPr>
          <w:rFonts w:ascii="Segoe UI" w:hAnsi="Segoe UI" w:cs="Segoe UI"/>
          <w:bCs/>
          <w:sz w:val="20"/>
          <w:szCs w:val="20"/>
        </w:rPr>
        <w:t xml:space="preserve"> link and </w:t>
      </w:r>
      <w:r w:rsidRPr="007F7DEF">
        <w:rPr>
          <w:rFonts w:ascii="Segoe UI" w:hAnsi="Segoe UI" w:cs="Segoe UI"/>
          <w:bCs/>
          <w:sz w:val="20"/>
          <w:szCs w:val="20"/>
        </w:rPr>
        <w:t xml:space="preserve">click the </w:t>
      </w:r>
      <w:r w:rsidRPr="007F7DEF">
        <w:rPr>
          <w:rFonts w:ascii="Segoe UI" w:hAnsi="Segoe UI" w:cs="Segoe UI"/>
          <w:b/>
          <w:bCs/>
          <w:sz w:val="20"/>
          <w:szCs w:val="20"/>
        </w:rPr>
        <w:t>Withdraw</w:t>
      </w:r>
      <w:r w:rsidRPr="007F7DEF">
        <w:rPr>
          <w:rFonts w:ascii="Segoe UI" w:hAnsi="Segoe UI" w:cs="Segoe UI"/>
          <w:bCs/>
          <w:sz w:val="20"/>
          <w:szCs w:val="20"/>
        </w:rPr>
        <w:t xml:space="preserve"> button </w:t>
      </w:r>
      <w:r w:rsidR="00C1712E" w:rsidRPr="007F7DEF">
        <w:rPr>
          <w:rFonts w:ascii="Segoe UI" w:hAnsi="Segoe UI" w:cs="Segoe UI"/>
          <w:bCs/>
          <w:sz w:val="20"/>
          <w:szCs w:val="20"/>
        </w:rPr>
        <w:t xml:space="preserve">any time </w:t>
      </w:r>
      <w:r w:rsidRPr="007F7DEF">
        <w:rPr>
          <w:rFonts w:ascii="Segoe UI" w:hAnsi="Segoe UI" w:cs="Segoe UI"/>
          <w:bCs/>
          <w:sz w:val="20"/>
          <w:szCs w:val="20"/>
        </w:rPr>
        <w:t xml:space="preserve">after submitting.  If desired, a withdrawn bid can </w:t>
      </w:r>
      <w:r w:rsidR="00C1712E" w:rsidRPr="007F7DEF">
        <w:rPr>
          <w:rFonts w:ascii="Segoe UI" w:hAnsi="Segoe UI" w:cs="Segoe UI"/>
          <w:bCs/>
          <w:sz w:val="20"/>
          <w:szCs w:val="20"/>
        </w:rPr>
        <w:t xml:space="preserve">still </w:t>
      </w:r>
      <w:r w:rsidRPr="007F7DEF">
        <w:rPr>
          <w:rFonts w:ascii="Segoe UI" w:hAnsi="Segoe UI" w:cs="Segoe UI"/>
          <w:bCs/>
          <w:sz w:val="20"/>
          <w:szCs w:val="20"/>
        </w:rPr>
        <w:t>be re-submitted by click</w:t>
      </w:r>
      <w:r w:rsidR="00C1712E" w:rsidRPr="007F7DEF">
        <w:rPr>
          <w:rFonts w:ascii="Segoe UI" w:hAnsi="Segoe UI" w:cs="Segoe UI"/>
          <w:bCs/>
          <w:sz w:val="20"/>
          <w:szCs w:val="20"/>
        </w:rPr>
        <w:t xml:space="preserve">ing the </w:t>
      </w:r>
      <w:r w:rsidR="00C1712E" w:rsidRPr="007F7DEF">
        <w:rPr>
          <w:rFonts w:ascii="Segoe UI" w:hAnsi="Segoe UI" w:cs="Segoe UI"/>
          <w:b/>
          <w:bCs/>
          <w:sz w:val="20"/>
          <w:szCs w:val="20"/>
        </w:rPr>
        <w:t>Re-Submit Bid</w:t>
      </w:r>
      <w:r w:rsidR="00C1712E" w:rsidRPr="007F7DEF">
        <w:rPr>
          <w:rFonts w:ascii="Segoe UI" w:hAnsi="Segoe UI" w:cs="Segoe UI"/>
          <w:bCs/>
          <w:sz w:val="20"/>
          <w:szCs w:val="20"/>
        </w:rPr>
        <w:t xml:space="preserve"> button on the same menu.</w:t>
      </w:r>
    </w:p>
    <w:p w14:paraId="6E195572" w14:textId="0FB3A785" w:rsidR="003668E9" w:rsidRDefault="003668E9" w:rsidP="003668E9">
      <w:pPr>
        <w:rPr>
          <w:rFonts w:ascii="Segoe UI" w:hAnsi="Segoe UI" w:cs="Segoe UI"/>
          <w:bCs/>
          <w:sz w:val="22"/>
          <w:szCs w:val="22"/>
        </w:rPr>
      </w:pPr>
    </w:p>
    <w:p w14:paraId="7A2E417A" w14:textId="70A98E4E" w:rsidR="003668E9" w:rsidRPr="003668E9" w:rsidRDefault="00C1712E" w:rsidP="003668E9">
      <w:pPr>
        <w:rPr>
          <w:rFonts w:ascii="Segoe UI" w:hAnsi="Segoe UI" w:cs="Segoe UI"/>
          <w:bCs/>
          <w:sz w:val="22"/>
          <w:szCs w:val="22"/>
        </w:rPr>
      </w:pPr>
      <w:r w:rsidRPr="00C1712E">
        <w:rPr>
          <w:rFonts w:ascii="Segoe UI" w:hAnsi="Segoe UI" w:cs="Segoe UI"/>
          <w:bCs/>
          <w:noProof/>
          <w:sz w:val="22"/>
          <w:szCs w:val="22"/>
        </w:rPr>
        <w:drawing>
          <wp:inline distT="0" distB="0" distL="0" distR="0" wp14:anchorId="7B4FCD18" wp14:editId="61075089">
            <wp:extent cx="6858000" cy="621665"/>
            <wp:effectExtent l="0" t="0" r="0" b="6985"/>
            <wp:docPr id="2063" name="Picture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6B2CF" w14:textId="33C6B579" w:rsidR="007F7DEF" w:rsidRDefault="007F7DEF" w:rsidP="007F7DEF">
      <w:pPr>
        <w:pStyle w:val="BodyText"/>
        <w:spacing w:before="240" w:after="360"/>
        <w:ind w:right="403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br/>
      </w:r>
    </w:p>
    <w:p w14:paraId="64A9D157" w14:textId="474441B8" w:rsidR="007F7DEF" w:rsidRPr="00C47652" w:rsidRDefault="007F7DEF" w:rsidP="007F7DEF">
      <w:pPr>
        <w:pStyle w:val="BodyText"/>
        <w:spacing w:before="240" w:after="360"/>
        <w:ind w:right="403"/>
        <w:rPr>
          <w:rFonts w:ascii="Segoe UI" w:hAnsi="Segoe UI" w:cs="Segoe UI"/>
          <w:bCs w:val="0"/>
          <w:color w:val="000000"/>
          <w:sz w:val="32"/>
          <w:szCs w:val="32"/>
        </w:rPr>
      </w:pPr>
      <w:r>
        <w:rPr>
          <w:rFonts w:ascii="Segoe UI" w:hAnsi="Segoe UI" w:cs="Segoe UI"/>
          <w:bCs w:val="0"/>
          <w:color w:val="000000"/>
          <w:sz w:val="32"/>
          <w:szCs w:val="32"/>
        </w:rPr>
        <w:t>Any additional questions about locating or responding to PA Supplier Portal Solicitations can be directed to the Help Desk at (877) 435-7363</w:t>
      </w:r>
      <w:r w:rsidR="00F02D9D">
        <w:rPr>
          <w:rFonts w:ascii="Segoe UI" w:hAnsi="Segoe UI" w:cs="Segoe UI"/>
          <w:bCs w:val="0"/>
          <w:color w:val="000000"/>
          <w:sz w:val="32"/>
          <w:szCs w:val="32"/>
        </w:rPr>
        <w:t>,</w:t>
      </w:r>
      <w:r>
        <w:rPr>
          <w:rFonts w:ascii="Segoe UI" w:hAnsi="Segoe UI" w:cs="Segoe UI"/>
          <w:bCs w:val="0"/>
          <w:color w:val="000000"/>
          <w:sz w:val="32"/>
          <w:szCs w:val="32"/>
        </w:rPr>
        <w:t xml:space="preserve"> Option #2.</w:t>
      </w:r>
    </w:p>
    <w:sectPr w:rsidR="007F7DEF" w:rsidRPr="00C47652" w:rsidSect="00AC3A9D">
      <w:footerReference w:type="default" r:id="rId2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8FF1" w14:textId="77777777" w:rsidR="00AB7CB4" w:rsidRDefault="00AB7CB4">
      <w:r>
        <w:separator/>
      </w:r>
    </w:p>
  </w:endnote>
  <w:endnote w:type="continuationSeparator" w:id="0">
    <w:p w14:paraId="05BDB637" w14:textId="77777777" w:rsidR="00AB7CB4" w:rsidRDefault="00AB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301FF" w14:textId="77777777" w:rsidR="00337C66" w:rsidRDefault="00337C66" w:rsidP="0007527C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860"/>
        <w:tab w:val="right" w:pos="9900"/>
      </w:tabs>
      <w:rPr>
        <w:rStyle w:val="PageNumber"/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Locating/Responding to </w:t>
    </w:r>
    <w:r w:rsidR="00E7680F">
      <w:rPr>
        <w:rFonts w:ascii="Segoe UI" w:hAnsi="Segoe UI" w:cs="Segoe UI"/>
        <w:sz w:val="18"/>
      </w:rPr>
      <w:t xml:space="preserve">a </w:t>
    </w:r>
    <w:r w:rsidR="00B931B5">
      <w:rPr>
        <w:rFonts w:ascii="Segoe UI" w:hAnsi="Segoe UI" w:cs="Segoe UI"/>
        <w:sz w:val="18"/>
      </w:rPr>
      <w:t>Solicitation</w:t>
    </w:r>
    <w:r w:rsidRPr="00341174">
      <w:rPr>
        <w:rFonts w:ascii="Segoe UI" w:hAnsi="Segoe UI" w:cs="Segoe UI"/>
        <w:sz w:val="18"/>
      </w:rPr>
      <w:tab/>
      <w:t xml:space="preserve">Version </w:t>
    </w:r>
    <w:r w:rsidR="00AC3A9D">
      <w:rPr>
        <w:rFonts w:ascii="Segoe UI" w:hAnsi="Segoe UI" w:cs="Segoe UI"/>
        <w:sz w:val="18"/>
      </w:rPr>
      <w:t>5</w:t>
    </w:r>
    <w:r w:rsidRPr="00341174">
      <w:rPr>
        <w:rFonts w:ascii="Segoe UI" w:hAnsi="Segoe UI" w:cs="Segoe UI"/>
        <w:sz w:val="18"/>
      </w:rPr>
      <w:tab/>
      <w:t xml:space="preserve">Page </w:t>
    </w:r>
    <w:r w:rsidRPr="00341174">
      <w:rPr>
        <w:rStyle w:val="PageNumber"/>
        <w:rFonts w:ascii="Segoe UI" w:hAnsi="Segoe UI" w:cs="Segoe UI"/>
        <w:sz w:val="18"/>
      </w:rPr>
      <w:fldChar w:fldCharType="begin"/>
    </w:r>
    <w:r w:rsidRPr="00341174">
      <w:rPr>
        <w:rStyle w:val="PageNumber"/>
        <w:rFonts w:ascii="Segoe UI" w:hAnsi="Segoe UI" w:cs="Segoe UI"/>
        <w:sz w:val="18"/>
      </w:rPr>
      <w:instrText xml:space="preserve"> PAGE </w:instrText>
    </w:r>
    <w:r w:rsidRPr="00341174">
      <w:rPr>
        <w:rStyle w:val="PageNumber"/>
        <w:rFonts w:ascii="Segoe UI" w:hAnsi="Segoe UI" w:cs="Segoe UI"/>
        <w:sz w:val="18"/>
      </w:rPr>
      <w:fldChar w:fldCharType="separate"/>
    </w:r>
    <w:r w:rsidR="00E35FE9">
      <w:rPr>
        <w:rStyle w:val="PageNumber"/>
        <w:rFonts w:ascii="Segoe UI" w:hAnsi="Segoe UI" w:cs="Segoe UI"/>
        <w:noProof/>
        <w:sz w:val="18"/>
      </w:rPr>
      <w:t>1</w:t>
    </w:r>
    <w:r w:rsidRPr="00341174">
      <w:rPr>
        <w:rStyle w:val="PageNumber"/>
        <w:rFonts w:ascii="Segoe UI" w:hAnsi="Segoe UI" w:cs="Segoe UI"/>
        <w:sz w:val="18"/>
      </w:rPr>
      <w:fldChar w:fldCharType="end"/>
    </w:r>
  </w:p>
  <w:p w14:paraId="79707856" w14:textId="77777777" w:rsidR="00337C66" w:rsidRPr="00CB7947" w:rsidRDefault="00AC3A9D" w:rsidP="0007527C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860"/>
        <w:tab w:val="right" w:pos="9900"/>
      </w:tabs>
      <w:rPr>
        <w:rFonts w:ascii="Segoe UI" w:hAnsi="Segoe UI" w:cs="Segoe UI"/>
        <w:sz w:val="15"/>
        <w:szCs w:val="15"/>
      </w:rPr>
    </w:pPr>
    <w:r>
      <w:rPr>
        <w:rStyle w:val="PageNumber"/>
        <w:rFonts w:ascii="Segoe UI" w:hAnsi="Segoe UI" w:cs="Segoe UI"/>
        <w:sz w:val="15"/>
        <w:szCs w:val="15"/>
      </w:rPr>
      <w:t xml:space="preserve">September </w:t>
    </w:r>
    <w:r w:rsidR="00337C66" w:rsidRPr="00CB7947">
      <w:rPr>
        <w:rStyle w:val="PageNumber"/>
        <w:rFonts w:ascii="Segoe UI" w:hAnsi="Segoe UI" w:cs="Segoe UI"/>
        <w:sz w:val="15"/>
        <w:szCs w:val="15"/>
      </w:rPr>
      <w:t>201</w:t>
    </w:r>
    <w:r>
      <w:rPr>
        <w:rStyle w:val="PageNumber"/>
        <w:rFonts w:ascii="Segoe UI" w:hAnsi="Segoe UI" w:cs="Segoe UI"/>
        <w:sz w:val="15"/>
        <w:szCs w:val="15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76E1" w14:textId="77777777" w:rsidR="00AB7CB4" w:rsidRDefault="00AB7CB4">
      <w:r>
        <w:separator/>
      </w:r>
    </w:p>
  </w:footnote>
  <w:footnote w:type="continuationSeparator" w:id="0">
    <w:p w14:paraId="6F06CB99" w14:textId="77777777" w:rsidR="00AB7CB4" w:rsidRDefault="00AB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E8C"/>
    <w:multiLevelType w:val="hybridMultilevel"/>
    <w:tmpl w:val="95964530"/>
    <w:lvl w:ilvl="0" w:tplc="D294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CD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2A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C6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4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8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8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2B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2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DD20E6"/>
    <w:multiLevelType w:val="hybridMultilevel"/>
    <w:tmpl w:val="CD0A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B3294"/>
    <w:multiLevelType w:val="hybridMultilevel"/>
    <w:tmpl w:val="3D52D5E0"/>
    <w:lvl w:ilvl="0" w:tplc="03D081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28"/>
        <w:szCs w:val="28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  <w:sz w:val="24"/>
        <w:szCs w:val="24"/>
      </w:rPr>
    </w:lvl>
    <w:lvl w:ilvl="2" w:tplc="04090005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/>
        <w:color w:val="C00000"/>
        <w:sz w:val="24"/>
        <w:szCs w:val="28"/>
      </w:rPr>
    </w:lvl>
    <w:lvl w:ilvl="3" w:tplc="6CFC68B6">
      <w:numFmt w:val="bullet"/>
      <w:lvlText w:val="–"/>
      <w:lvlJc w:val="left"/>
      <w:pPr>
        <w:ind w:left="2880" w:hanging="360"/>
      </w:pPr>
      <w:rPr>
        <w:rFonts w:ascii="Segoe UI" w:eastAsia="Times New Roman" w:hAnsi="Segoe UI" w:cs="Segoe UI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DAD"/>
    <w:multiLevelType w:val="hybridMultilevel"/>
    <w:tmpl w:val="D4567CB4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28"/>
        <w:szCs w:val="28"/>
      </w:rPr>
    </w:lvl>
    <w:lvl w:ilvl="1" w:tplc="04090007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7E61"/>
    <w:multiLevelType w:val="hybridMultilevel"/>
    <w:tmpl w:val="3076A2DC"/>
    <w:lvl w:ilvl="0" w:tplc="7F4A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A6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8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C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A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2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6B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4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170C96"/>
    <w:multiLevelType w:val="hybridMultilevel"/>
    <w:tmpl w:val="99304262"/>
    <w:lvl w:ilvl="0" w:tplc="D6647194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455D"/>
    <w:multiLevelType w:val="hybridMultilevel"/>
    <w:tmpl w:val="6CA8EED2"/>
    <w:lvl w:ilvl="0" w:tplc="B3D6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D9EA">
      <w:start w:val="26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E2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4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0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8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EE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C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00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55455C"/>
    <w:multiLevelType w:val="hybridMultilevel"/>
    <w:tmpl w:val="CD0A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B6A33"/>
    <w:multiLevelType w:val="hybridMultilevel"/>
    <w:tmpl w:val="7F7049FC"/>
    <w:lvl w:ilvl="0" w:tplc="D004E89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7CF1"/>
    <w:multiLevelType w:val="hybridMultilevel"/>
    <w:tmpl w:val="9E86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10650"/>
    <w:multiLevelType w:val="hybridMultilevel"/>
    <w:tmpl w:val="CE72A8A8"/>
    <w:lvl w:ilvl="0" w:tplc="9676B4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97588"/>
    <w:multiLevelType w:val="hybridMultilevel"/>
    <w:tmpl w:val="CD0A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11E8D"/>
    <w:multiLevelType w:val="hybridMultilevel"/>
    <w:tmpl w:val="700CDDE8"/>
    <w:lvl w:ilvl="0" w:tplc="89D8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44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A9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4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A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A1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3E2031"/>
    <w:multiLevelType w:val="hybridMultilevel"/>
    <w:tmpl w:val="CD0A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80FBE"/>
    <w:multiLevelType w:val="hybridMultilevel"/>
    <w:tmpl w:val="CD0A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CD187F"/>
    <w:multiLevelType w:val="hybridMultilevel"/>
    <w:tmpl w:val="CE1CB132"/>
    <w:lvl w:ilvl="0" w:tplc="A3300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72B78"/>
    <w:multiLevelType w:val="hybridMultilevel"/>
    <w:tmpl w:val="88CC96D0"/>
    <w:lvl w:ilvl="0" w:tplc="2A1C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6E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8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A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0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8E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6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08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EC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237C8F"/>
    <w:multiLevelType w:val="hybridMultilevel"/>
    <w:tmpl w:val="E544F1D2"/>
    <w:lvl w:ilvl="0" w:tplc="AAB699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29A8"/>
    <w:multiLevelType w:val="hybridMultilevel"/>
    <w:tmpl w:val="CD0A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D255A"/>
    <w:multiLevelType w:val="hybridMultilevel"/>
    <w:tmpl w:val="CD0A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47DD9"/>
    <w:multiLevelType w:val="hybridMultilevel"/>
    <w:tmpl w:val="74EC0EB8"/>
    <w:lvl w:ilvl="0" w:tplc="0B24C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03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AC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05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2D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6F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4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EC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63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73420A"/>
    <w:multiLevelType w:val="hybridMultilevel"/>
    <w:tmpl w:val="706C3866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28"/>
        <w:szCs w:val="28"/>
      </w:rPr>
    </w:lvl>
    <w:lvl w:ilvl="1" w:tplc="BE9856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  <w:sz w:val="24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72F20"/>
    <w:multiLevelType w:val="hybridMultilevel"/>
    <w:tmpl w:val="CF28F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D28B4"/>
    <w:multiLevelType w:val="hybridMultilevel"/>
    <w:tmpl w:val="8D8004D6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28"/>
        <w:szCs w:val="28"/>
      </w:rPr>
    </w:lvl>
    <w:lvl w:ilvl="1" w:tplc="57D4F0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0662E"/>
    <w:multiLevelType w:val="hybridMultilevel"/>
    <w:tmpl w:val="79CE50B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5B063E1F"/>
    <w:multiLevelType w:val="hybridMultilevel"/>
    <w:tmpl w:val="6C740752"/>
    <w:lvl w:ilvl="0" w:tplc="5ACA6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61B7B"/>
    <w:multiLevelType w:val="hybridMultilevel"/>
    <w:tmpl w:val="E45E8258"/>
    <w:lvl w:ilvl="0" w:tplc="E6C6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0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09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8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20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C9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09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0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0F04DE"/>
    <w:multiLevelType w:val="hybridMultilevel"/>
    <w:tmpl w:val="37F03B78"/>
    <w:lvl w:ilvl="0" w:tplc="24E84AF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color w:val="17365D" w:themeColor="text2" w:themeShade="BF"/>
        <w:sz w:val="24"/>
        <w:szCs w:val="28"/>
      </w:rPr>
    </w:lvl>
    <w:lvl w:ilvl="1" w:tplc="C60C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7365D" w:themeColor="text2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60AED"/>
    <w:multiLevelType w:val="hybridMultilevel"/>
    <w:tmpl w:val="B27A67E8"/>
    <w:lvl w:ilvl="0" w:tplc="B9800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E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4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EA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0E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4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0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68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AE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E3116D"/>
    <w:multiLevelType w:val="hybridMultilevel"/>
    <w:tmpl w:val="8F9CCB22"/>
    <w:lvl w:ilvl="0" w:tplc="4CD2A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C383E">
      <w:start w:val="27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6A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0D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4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E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8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CA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A9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F72BD9"/>
    <w:multiLevelType w:val="hybridMultilevel"/>
    <w:tmpl w:val="DDD48786"/>
    <w:lvl w:ilvl="0" w:tplc="86586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A9840">
      <w:start w:val="26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C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26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0F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47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C7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0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6160B6"/>
    <w:multiLevelType w:val="hybridMultilevel"/>
    <w:tmpl w:val="7F00BDC2"/>
    <w:lvl w:ilvl="0" w:tplc="0409000B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28"/>
        <w:szCs w:val="28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B3920"/>
    <w:multiLevelType w:val="hybridMultilevel"/>
    <w:tmpl w:val="57364A6C"/>
    <w:lvl w:ilvl="0" w:tplc="A4A6247A">
      <w:start w:val="1"/>
      <w:numFmt w:val="bullet"/>
      <w:lvlText w:val="»"/>
      <w:lvlJc w:val="left"/>
      <w:pPr>
        <w:ind w:left="720" w:hanging="360"/>
      </w:pPr>
      <w:rPr>
        <w:rFonts w:ascii="Segoe UI" w:hAnsi="Segoe U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C217F"/>
    <w:multiLevelType w:val="hybridMultilevel"/>
    <w:tmpl w:val="CD0A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364C67"/>
    <w:multiLevelType w:val="hybridMultilevel"/>
    <w:tmpl w:val="CD0A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3"/>
  </w:num>
  <w:num w:numId="3">
    <w:abstractNumId w:val="17"/>
  </w:num>
  <w:num w:numId="4">
    <w:abstractNumId w:val="15"/>
  </w:num>
  <w:num w:numId="5">
    <w:abstractNumId w:val="10"/>
  </w:num>
  <w:num w:numId="6">
    <w:abstractNumId w:val="27"/>
  </w:num>
  <w:num w:numId="7">
    <w:abstractNumId w:val="7"/>
  </w:num>
  <w:num w:numId="8">
    <w:abstractNumId w:val="32"/>
  </w:num>
  <w:num w:numId="9">
    <w:abstractNumId w:val="22"/>
  </w:num>
  <w:num w:numId="10">
    <w:abstractNumId w:val="25"/>
  </w:num>
  <w:num w:numId="11">
    <w:abstractNumId w:val="34"/>
  </w:num>
  <w:num w:numId="12">
    <w:abstractNumId w:val="1"/>
  </w:num>
  <w:num w:numId="13">
    <w:abstractNumId w:val="31"/>
  </w:num>
  <w:num w:numId="14">
    <w:abstractNumId w:val="2"/>
  </w:num>
  <w:num w:numId="15">
    <w:abstractNumId w:val="23"/>
  </w:num>
  <w:num w:numId="16">
    <w:abstractNumId w:val="21"/>
  </w:num>
  <w:num w:numId="17">
    <w:abstractNumId w:val="14"/>
  </w:num>
  <w:num w:numId="18">
    <w:abstractNumId w:val="18"/>
  </w:num>
  <w:num w:numId="19">
    <w:abstractNumId w:val="11"/>
  </w:num>
  <w:num w:numId="20">
    <w:abstractNumId w:val="24"/>
  </w:num>
  <w:num w:numId="21">
    <w:abstractNumId w:val="6"/>
  </w:num>
  <w:num w:numId="22">
    <w:abstractNumId w:val="0"/>
  </w:num>
  <w:num w:numId="23">
    <w:abstractNumId w:val="26"/>
  </w:num>
  <w:num w:numId="24">
    <w:abstractNumId w:val="12"/>
  </w:num>
  <w:num w:numId="25">
    <w:abstractNumId w:val="29"/>
  </w:num>
  <w:num w:numId="26">
    <w:abstractNumId w:val="16"/>
  </w:num>
  <w:num w:numId="27">
    <w:abstractNumId w:val="28"/>
  </w:num>
  <w:num w:numId="28">
    <w:abstractNumId w:val="13"/>
  </w:num>
  <w:num w:numId="29">
    <w:abstractNumId w:val="19"/>
  </w:num>
  <w:num w:numId="30">
    <w:abstractNumId w:val="4"/>
  </w:num>
  <w:num w:numId="31">
    <w:abstractNumId w:val="30"/>
  </w:num>
  <w:num w:numId="32">
    <w:abstractNumId w:val="20"/>
  </w:num>
  <w:num w:numId="33">
    <w:abstractNumId w:val="8"/>
  </w:num>
  <w:num w:numId="34">
    <w:abstractNumId w:val="9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551"/>
    <w:rsid w:val="000006EB"/>
    <w:rsid w:val="00001F2D"/>
    <w:rsid w:val="00006202"/>
    <w:rsid w:val="00006648"/>
    <w:rsid w:val="00006A60"/>
    <w:rsid w:val="00010244"/>
    <w:rsid w:val="00010BCF"/>
    <w:rsid w:val="00011D1B"/>
    <w:rsid w:val="0001211D"/>
    <w:rsid w:val="00014416"/>
    <w:rsid w:val="00016963"/>
    <w:rsid w:val="00016FA2"/>
    <w:rsid w:val="0002094D"/>
    <w:rsid w:val="000223F1"/>
    <w:rsid w:val="00023A68"/>
    <w:rsid w:val="00024CFF"/>
    <w:rsid w:val="00032088"/>
    <w:rsid w:val="00033868"/>
    <w:rsid w:val="000341D4"/>
    <w:rsid w:val="00034C31"/>
    <w:rsid w:val="00034DB6"/>
    <w:rsid w:val="00037D7B"/>
    <w:rsid w:val="0004000A"/>
    <w:rsid w:val="00043313"/>
    <w:rsid w:val="0004358B"/>
    <w:rsid w:val="000438D1"/>
    <w:rsid w:val="00044778"/>
    <w:rsid w:val="0004578E"/>
    <w:rsid w:val="000469E2"/>
    <w:rsid w:val="00051167"/>
    <w:rsid w:val="00053B41"/>
    <w:rsid w:val="00053E96"/>
    <w:rsid w:val="000562D7"/>
    <w:rsid w:val="000569DE"/>
    <w:rsid w:val="00060FA1"/>
    <w:rsid w:val="000625BC"/>
    <w:rsid w:val="0006315B"/>
    <w:rsid w:val="00064B59"/>
    <w:rsid w:val="00066943"/>
    <w:rsid w:val="00067514"/>
    <w:rsid w:val="00070207"/>
    <w:rsid w:val="0007090E"/>
    <w:rsid w:val="00071145"/>
    <w:rsid w:val="00071163"/>
    <w:rsid w:val="00074809"/>
    <w:rsid w:val="0007527C"/>
    <w:rsid w:val="000752D3"/>
    <w:rsid w:val="0007615A"/>
    <w:rsid w:val="00077610"/>
    <w:rsid w:val="00090572"/>
    <w:rsid w:val="0009106C"/>
    <w:rsid w:val="000922CE"/>
    <w:rsid w:val="000930BE"/>
    <w:rsid w:val="000945CE"/>
    <w:rsid w:val="000A275B"/>
    <w:rsid w:val="000A3656"/>
    <w:rsid w:val="000A3F1E"/>
    <w:rsid w:val="000A4592"/>
    <w:rsid w:val="000A4601"/>
    <w:rsid w:val="000A4B06"/>
    <w:rsid w:val="000A7284"/>
    <w:rsid w:val="000A7741"/>
    <w:rsid w:val="000B2935"/>
    <w:rsid w:val="000B7AF3"/>
    <w:rsid w:val="000C1E71"/>
    <w:rsid w:val="000C2006"/>
    <w:rsid w:val="000C2AB4"/>
    <w:rsid w:val="000C3643"/>
    <w:rsid w:val="000C751D"/>
    <w:rsid w:val="000D1828"/>
    <w:rsid w:val="000D1BDA"/>
    <w:rsid w:val="000D1E79"/>
    <w:rsid w:val="000D3460"/>
    <w:rsid w:val="000D3856"/>
    <w:rsid w:val="000D40ED"/>
    <w:rsid w:val="000D5305"/>
    <w:rsid w:val="000D5B26"/>
    <w:rsid w:val="000E0DD9"/>
    <w:rsid w:val="000E2A2C"/>
    <w:rsid w:val="000E2F40"/>
    <w:rsid w:val="000E3853"/>
    <w:rsid w:val="000E4284"/>
    <w:rsid w:val="000E4ACA"/>
    <w:rsid w:val="000E7439"/>
    <w:rsid w:val="000F02DB"/>
    <w:rsid w:val="000F11DD"/>
    <w:rsid w:val="000F376A"/>
    <w:rsid w:val="000F3E32"/>
    <w:rsid w:val="000F50DD"/>
    <w:rsid w:val="001004EF"/>
    <w:rsid w:val="00100859"/>
    <w:rsid w:val="00102CFA"/>
    <w:rsid w:val="00103050"/>
    <w:rsid w:val="00104E08"/>
    <w:rsid w:val="0011163C"/>
    <w:rsid w:val="00112012"/>
    <w:rsid w:val="00114736"/>
    <w:rsid w:val="00115615"/>
    <w:rsid w:val="001161C5"/>
    <w:rsid w:val="00116885"/>
    <w:rsid w:val="0012514F"/>
    <w:rsid w:val="00125286"/>
    <w:rsid w:val="001316E2"/>
    <w:rsid w:val="001370AB"/>
    <w:rsid w:val="001370DC"/>
    <w:rsid w:val="0013715F"/>
    <w:rsid w:val="0013780A"/>
    <w:rsid w:val="00137FBB"/>
    <w:rsid w:val="00140351"/>
    <w:rsid w:val="0014252E"/>
    <w:rsid w:val="00142E36"/>
    <w:rsid w:val="00143747"/>
    <w:rsid w:val="001453CD"/>
    <w:rsid w:val="00145D26"/>
    <w:rsid w:val="00152E61"/>
    <w:rsid w:val="0015378D"/>
    <w:rsid w:val="00153ED7"/>
    <w:rsid w:val="00155883"/>
    <w:rsid w:val="001572F8"/>
    <w:rsid w:val="00161050"/>
    <w:rsid w:val="0016245D"/>
    <w:rsid w:val="00165F82"/>
    <w:rsid w:val="0016651E"/>
    <w:rsid w:val="00166A09"/>
    <w:rsid w:val="00170F16"/>
    <w:rsid w:val="001711A0"/>
    <w:rsid w:val="00171274"/>
    <w:rsid w:val="001717B0"/>
    <w:rsid w:val="001720F2"/>
    <w:rsid w:val="00172DA1"/>
    <w:rsid w:val="00174A3B"/>
    <w:rsid w:val="001773EE"/>
    <w:rsid w:val="00182A72"/>
    <w:rsid w:val="00186176"/>
    <w:rsid w:val="00186634"/>
    <w:rsid w:val="00186AE8"/>
    <w:rsid w:val="001903A0"/>
    <w:rsid w:val="00190C00"/>
    <w:rsid w:val="001953EC"/>
    <w:rsid w:val="001A1E10"/>
    <w:rsid w:val="001A20F6"/>
    <w:rsid w:val="001B02C1"/>
    <w:rsid w:val="001B04F9"/>
    <w:rsid w:val="001B09D9"/>
    <w:rsid w:val="001B1D60"/>
    <w:rsid w:val="001B2421"/>
    <w:rsid w:val="001B4B79"/>
    <w:rsid w:val="001B62EA"/>
    <w:rsid w:val="001B7C8A"/>
    <w:rsid w:val="001C1B7D"/>
    <w:rsid w:val="001C2278"/>
    <w:rsid w:val="001C5239"/>
    <w:rsid w:val="001C56D2"/>
    <w:rsid w:val="001C70D5"/>
    <w:rsid w:val="001D208F"/>
    <w:rsid w:val="001D3A03"/>
    <w:rsid w:val="001D3B02"/>
    <w:rsid w:val="001D5580"/>
    <w:rsid w:val="001D6DD5"/>
    <w:rsid w:val="001E08B9"/>
    <w:rsid w:val="001E0917"/>
    <w:rsid w:val="001E2943"/>
    <w:rsid w:val="001E3B18"/>
    <w:rsid w:val="001E64C5"/>
    <w:rsid w:val="001E7483"/>
    <w:rsid w:val="001F01EC"/>
    <w:rsid w:val="001F04C2"/>
    <w:rsid w:val="001F11C3"/>
    <w:rsid w:val="001F154C"/>
    <w:rsid w:val="001F1690"/>
    <w:rsid w:val="001F1C5B"/>
    <w:rsid w:val="001F2E80"/>
    <w:rsid w:val="001F32EF"/>
    <w:rsid w:val="001F33B2"/>
    <w:rsid w:val="001F39AE"/>
    <w:rsid w:val="001F44E8"/>
    <w:rsid w:val="001F55B6"/>
    <w:rsid w:val="001F598B"/>
    <w:rsid w:val="00200AAA"/>
    <w:rsid w:val="0020382C"/>
    <w:rsid w:val="00204735"/>
    <w:rsid w:val="00204BDD"/>
    <w:rsid w:val="00204CE9"/>
    <w:rsid w:val="00205244"/>
    <w:rsid w:val="002073C8"/>
    <w:rsid w:val="00210284"/>
    <w:rsid w:val="002104D9"/>
    <w:rsid w:val="00212E42"/>
    <w:rsid w:val="00214D84"/>
    <w:rsid w:val="00217D18"/>
    <w:rsid w:val="00217FAF"/>
    <w:rsid w:val="0022055B"/>
    <w:rsid w:val="0022390B"/>
    <w:rsid w:val="00223CE2"/>
    <w:rsid w:val="00223E77"/>
    <w:rsid w:val="00223FC2"/>
    <w:rsid w:val="00225539"/>
    <w:rsid w:val="002260AC"/>
    <w:rsid w:val="0022688D"/>
    <w:rsid w:val="00227752"/>
    <w:rsid w:val="00227D55"/>
    <w:rsid w:val="002333F4"/>
    <w:rsid w:val="0023340B"/>
    <w:rsid w:val="0023363B"/>
    <w:rsid w:val="00236CF7"/>
    <w:rsid w:val="00240D0E"/>
    <w:rsid w:val="00240D1E"/>
    <w:rsid w:val="00243C1B"/>
    <w:rsid w:val="00245D35"/>
    <w:rsid w:val="0024695D"/>
    <w:rsid w:val="00250A6E"/>
    <w:rsid w:val="00252180"/>
    <w:rsid w:val="00252C8A"/>
    <w:rsid w:val="0025379B"/>
    <w:rsid w:val="002561AE"/>
    <w:rsid w:val="0025651E"/>
    <w:rsid w:val="00256A65"/>
    <w:rsid w:val="00256BE7"/>
    <w:rsid w:val="002574A0"/>
    <w:rsid w:val="0026026D"/>
    <w:rsid w:val="002608C4"/>
    <w:rsid w:val="002614E9"/>
    <w:rsid w:val="0026239A"/>
    <w:rsid w:val="0026276B"/>
    <w:rsid w:val="002633BC"/>
    <w:rsid w:val="002645E2"/>
    <w:rsid w:val="00265CC3"/>
    <w:rsid w:val="00266222"/>
    <w:rsid w:val="00267D00"/>
    <w:rsid w:val="002705F3"/>
    <w:rsid w:val="002726F8"/>
    <w:rsid w:val="00272847"/>
    <w:rsid w:val="00272A00"/>
    <w:rsid w:val="00281469"/>
    <w:rsid w:val="00283BB6"/>
    <w:rsid w:val="00283FAE"/>
    <w:rsid w:val="00284E58"/>
    <w:rsid w:val="00290226"/>
    <w:rsid w:val="0029102A"/>
    <w:rsid w:val="0029138E"/>
    <w:rsid w:val="00291723"/>
    <w:rsid w:val="00295ACA"/>
    <w:rsid w:val="0029688D"/>
    <w:rsid w:val="00296C11"/>
    <w:rsid w:val="00297087"/>
    <w:rsid w:val="002A0D35"/>
    <w:rsid w:val="002A21AA"/>
    <w:rsid w:val="002A3241"/>
    <w:rsid w:val="002A3BD9"/>
    <w:rsid w:val="002A4475"/>
    <w:rsid w:val="002A53D9"/>
    <w:rsid w:val="002A54E9"/>
    <w:rsid w:val="002A5A25"/>
    <w:rsid w:val="002B1A20"/>
    <w:rsid w:val="002B3A54"/>
    <w:rsid w:val="002B4860"/>
    <w:rsid w:val="002B5E55"/>
    <w:rsid w:val="002B60E9"/>
    <w:rsid w:val="002C15B7"/>
    <w:rsid w:val="002C1744"/>
    <w:rsid w:val="002C3198"/>
    <w:rsid w:val="002C3C07"/>
    <w:rsid w:val="002C46E1"/>
    <w:rsid w:val="002D0550"/>
    <w:rsid w:val="002D141F"/>
    <w:rsid w:val="002D2F87"/>
    <w:rsid w:val="002D6290"/>
    <w:rsid w:val="002D66A4"/>
    <w:rsid w:val="002D7DC1"/>
    <w:rsid w:val="002E02D1"/>
    <w:rsid w:val="002E1E38"/>
    <w:rsid w:val="002E21DA"/>
    <w:rsid w:val="002E2DB7"/>
    <w:rsid w:val="002E581D"/>
    <w:rsid w:val="002E766D"/>
    <w:rsid w:val="002F0042"/>
    <w:rsid w:val="002F25E8"/>
    <w:rsid w:val="002F28C3"/>
    <w:rsid w:val="00301DDF"/>
    <w:rsid w:val="00302521"/>
    <w:rsid w:val="003039E9"/>
    <w:rsid w:val="00304378"/>
    <w:rsid w:val="0030441C"/>
    <w:rsid w:val="00304B0F"/>
    <w:rsid w:val="00305002"/>
    <w:rsid w:val="00305DBD"/>
    <w:rsid w:val="003122BD"/>
    <w:rsid w:val="00313F2E"/>
    <w:rsid w:val="00316EF5"/>
    <w:rsid w:val="00327E8B"/>
    <w:rsid w:val="003307DA"/>
    <w:rsid w:val="003341F9"/>
    <w:rsid w:val="003358C8"/>
    <w:rsid w:val="003364CC"/>
    <w:rsid w:val="00337BCB"/>
    <w:rsid w:val="00337C0C"/>
    <w:rsid w:val="00337C66"/>
    <w:rsid w:val="00340C4F"/>
    <w:rsid w:val="00341174"/>
    <w:rsid w:val="00346DB3"/>
    <w:rsid w:val="0034764D"/>
    <w:rsid w:val="003478A4"/>
    <w:rsid w:val="00350F13"/>
    <w:rsid w:val="00350F94"/>
    <w:rsid w:val="00351393"/>
    <w:rsid w:val="00351B3C"/>
    <w:rsid w:val="003530C5"/>
    <w:rsid w:val="0035338C"/>
    <w:rsid w:val="0035339C"/>
    <w:rsid w:val="003535D5"/>
    <w:rsid w:val="00354CDD"/>
    <w:rsid w:val="0035683B"/>
    <w:rsid w:val="0035748F"/>
    <w:rsid w:val="00361D6B"/>
    <w:rsid w:val="0036684D"/>
    <w:rsid w:val="003668E9"/>
    <w:rsid w:val="003679D5"/>
    <w:rsid w:val="00367EC6"/>
    <w:rsid w:val="00372588"/>
    <w:rsid w:val="00373DB4"/>
    <w:rsid w:val="003806CA"/>
    <w:rsid w:val="00382B8F"/>
    <w:rsid w:val="00383FDC"/>
    <w:rsid w:val="003849F5"/>
    <w:rsid w:val="00386D66"/>
    <w:rsid w:val="00386E1F"/>
    <w:rsid w:val="003917C6"/>
    <w:rsid w:val="0039200D"/>
    <w:rsid w:val="00394A16"/>
    <w:rsid w:val="00394E52"/>
    <w:rsid w:val="00395ACD"/>
    <w:rsid w:val="003A0831"/>
    <w:rsid w:val="003A48CF"/>
    <w:rsid w:val="003A5B02"/>
    <w:rsid w:val="003B029D"/>
    <w:rsid w:val="003B1F0E"/>
    <w:rsid w:val="003B2818"/>
    <w:rsid w:val="003B40BF"/>
    <w:rsid w:val="003B4F42"/>
    <w:rsid w:val="003B690C"/>
    <w:rsid w:val="003B76CE"/>
    <w:rsid w:val="003C1EEB"/>
    <w:rsid w:val="003C2659"/>
    <w:rsid w:val="003C3111"/>
    <w:rsid w:val="003C3318"/>
    <w:rsid w:val="003C691D"/>
    <w:rsid w:val="003C6966"/>
    <w:rsid w:val="003C7A9B"/>
    <w:rsid w:val="003D5D4A"/>
    <w:rsid w:val="003D6CAA"/>
    <w:rsid w:val="003D7F3B"/>
    <w:rsid w:val="003E3CBB"/>
    <w:rsid w:val="003E67A3"/>
    <w:rsid w:val="003E7BAC"/>
    <w:rsid w:val="003E7D2A"/>
    <w:rsid w:val="003F08ED"/>
    <w:rsid w:val="003F457D"/>
    <w:rsid w:val="00400613"/>
    <w:rsid w:val="0040181D"/>
    <w:rsid w:val="0040319E"/>
    <w:rsid w:val="00406249"/>
    <w:rsid w:val="004112C7"/>
    <w:rsid w:val="00414E43"/>
    <w:rsid w:val="00415DE5"/>
    <w:rsid w:val="00417BB6"/>
    <w:rsid w:val="00417FAB"/>
    <w:rsid w:val="004261AB"/>
    <w:rsid w:val="004264D2"/>
    <w:rsid w:val="00426B57"/>
    <w:rsid w:val="00426C4A"/>
    <w:rsid w:val="00426E37"/>
    <w:rsid w:val="00432A0D"/>
    <w:rsid w:val="00435374"/>
    <w:rsid w:val="0043690E"/>
    <w:rsid w:val="00441038"/>
    <w:rsid w:val="00443749"/>
    <w:rsid w:val="0044473D"/>
    <w:rsid w:val="00445390"/>
    <w:rsid w:val="00447D92"/>
    <w:rsid w:val="00451BE0"/>
    <w:rsid w:val="004523D1"/>
    <w:rsid w:val="00453079"/>
    <w:rsid w:val="0045464F"/>
    <w:rsid w:val="00454FDE"/>
    <w:rsid w:val="00455E65"/>
    <w:rsid w:val="00460DC0"/>
    <w:rsid w:val="00460E3A"/>
    <w:rsid w:val="00465584"/>
    <w:rsid w:val="00465E92"/>
    <w:rsid w:val="004668C7"/>
    <w:rsid w:val="00467A60"/>
    <w:rsid w:val="00470FCB"/>
    <w:rsid w:val="00472BE1"/>
    <w:rsid w:val="004733CF"/>
    <w:rsid w:val="004744B2"/>
    <w:rsid w:val="0048568C"/>
    <w:rsid w:val="00486268"/>
    <w:rsid w:val="00486372"/>
    <w:rsid w:val="00486BD3"/>
    <w:rsid w:val="004914E2"/>
    <w:rsid w:val="0049299C"/>
    <w:rsid w:val="00495FB1"/>
    <w:rsid w:val="004961A8"/>
    <w:rsid w:val="004963DA"/>
    <w:rsid w:val="00496792"/>
    <w:rsid w:val="004A0978"/>
    <w:rsid w:val="004A0986"/>
    <w:rsid w:val="004A106E"/>
    <w:rsid w:val="004A1AA6"/>
    <w:rsid w:val="004A4793"/>
    <w:rsid w:val="004A519A"/>
    <w:rsid w:val="004C151C"/>
    <w:rsid w:val="004C2379"/>
    <w:rsid w:val="004C2A88"/>
    <w:rsid w:val="004C2ABC"/>
    <w:rsid w:val="004C43CA"/>
    <w:rsid w:val="004C4654"/>
    <w:rsid w:val="004C5D9C"/>
    <w:rsid w:val="004C60EB"/>
    <w:rsid w:val="004C6BAF"/>
    <w:rsid w:val="004C7C40"/>
    <w:rsid w:val="004D1784"/>
    <w:rsid w:val="004D1B32"/>
    <w:rsid w:val="004D304F"/>
    <w:rsid w:val="004D4702"/>
    <w:rsid w:val="004D7622"/>
    <w:rsid w:val="004E22A0"/>
    <w:rsid w:val="004E5345"/>
    <w:rsid w:val="004E71BB"/>
    <w:rsid w:val="004E7660"/>
    <w:rsid w:val="004F02FA"/>
    <w:rsid w:val="004F07F5"/>
    <w:rsid w:val="004F2613"/>
    <w:rsid w:val="004F2A9E"/>
    <w:rsid w:val="004F31E3"/>
    <w:rsid w:val="004F5269"/>
    <w:rsid w:val="004F7740"/>
    <w:rsid w:val="00500A35"/>
    <w:rsid w:val="0050210D"/>
    <w:rsid w:val="00503C01"/>
    <w:rsid w:val="00504194"/>
    <w:rsid w:val="005048E8"/>
    <w:rsid w:val="00506297"/>
    <w:rsid w:val="00506557"/>
    <w:rsid w:val="00511906"/>
    <w:rsid w:val="00511DE3"/>
    <w:rsid w:val="005155A7"/>
    <w:rsid w:val="005157A1"/>
    <w:rsid w:val="00517099"/>
    <w:rsid w:val="0052407C"/>
    <w:rsid w:val="00525955"/>
    <w:rsid w:val="00526339"/>
    <w:rsid w:val="00526DCF"/>
    <w:rsid w:val="00534C71"/>
    <w:rsid w:val="00537CDA"/>
    <w:rsid w:val="00540626"/>
    <w:rsid w:val="0054094F"/>
    <w:rsid w:val="00543E8E"/>
    <w:rsid w:val="00543FB4"/>
    <w:rsid w:val="0054526D"/>
    <w:rsid w:val="0054594C"/>
    <w:rsid w:val="00547E65"/>
    <w:rsid w:val="00547F19"/>
    <w:rsid w:val="00550582"/>
    <w:rsid w:val="0055074F"/>
    <w:rsid w:val="0055381A"/>
    <w:rsid w:val="00554FC0"/>
    <w:rsid w:val="00557248"/>
    <w:rsid w:val="005603B1"/>
    <w:rsid w:val="00560656"/>
    <w:rsid w:val="005639DF"/>
    <w:rsid w:val="00565571"/>
    <w:rsid w:val="005672C7"/>
    <w:rsid w:val="00575212"/>
    <w:rsid w:val="005765E1"/>
    <w:rsid w:val="005803D2"/>
    <w:rsid w:val="00580987"/>
    <w:rsid w:val="005820C7"/>
    <w:rsid w:val="00583438"/>
    <w:rsid w:val="005847B6"/>
    <w:rsid w:val="0058594A"/>
    <w:rsid w:val="00587113"/>
    <w:rsid w:val="00587CC2"/>
    <w:rsid w:val="005914C5"/>
    <w:rsid w:val="0059231A"/>
    <w:rsid w:val="00594D56"/>
    <w:rsid w:val="005952A6"/>
    <w:rsid w:val="00595542"/>
    <w:rsid w:val="0059637B"/>
    <w:rsid w:val="00596CF6"/>
    <w:rsid w:val="005A367A"/>
    <w:rsid w:val="005A4988"/>
    <w:rsid w:val="005A5934"/>
    <w:rsid w:val="005A74D1"/>
    <w:rsid w:val="005A7FFD"/>
    <w:rsid w:val="005B00D0"/>
    <w:rsid w:val="005B0122"/>
    <w:rsid w:val="005B0DDD"/>
    <w:rsid w:val="005B1D8C"/>
    <w:rsid w:val="005C09F7"/>
    <w:rsid w:val="005C2873"/>
    <w:rsid w:val="005C33CF"/>
    <w:rsid w:val="005C414D"/>
    <w:rsid w:val="005C4BF7"/>
    <w:rsid w:val="005C678F"/>
    <w:rsid w:val="005C6FDC"/>
    <w:rsid w:val="005D1B21"/>
    <w:rsid w:val="005D26E9"/>
    <w:rsid w:val="005D2927"/>
    <w:rsid w:val="005D4FAF"/>
    <w:rsid w:val="005E0C9B"/>
    <w:rsid w:val="005E0F3F"/>
    <w:rsid w:val="005E3FAD"/>
    <w:rsid w:val="005E4AB3"/>
    <w:rsid w:val="005E5164"/>
    <w:rsid w:val="005E6C1B"/>
    <w:rsid w:val="005F02BA"/>
    <w:rsid w:val="005F1748"/>
    <w:rsid w:val="005F1DC1"/>
    <w:rsid w:val="005F2341"/>
    <w:rsid w:val="005F2BD9"/>
    <w:rsid w:val="005F5227"/>
    <w:rsid w:val="005F594E"/>
    <w:rsid w:val="005F6ADB"/>
    <w:rsid w:val="00600568"/>
    <w:rsid w:val="00603BCE"/>
    <w:rsid w:val="00605A32"/>
    <w:rsid w:val="006068F2"/>
    <w:rsid w:val="0060755A"/>
    <w:rsid w:val="00607F35"/>
    <w:rsid w:val="006100B5"/>
    <w:rsid w:val="00610219"/>
    <w:rsid w:val="00612B94"/>
    <w:rsid w:val="00616486"/>
    <w:rsid w:val="00616BB8"/>
    <w:rsid w:val="006213E1"/>
    <w:rsid w:val="00621F3E"/>
    <w:rsid w:val="00623437"/>
    <w:rsid w:val="00623C28"/>
    <w:rsid w:val="006242F4"/>
    <w:rsid w:val="006268FF"/>
    <w:rsid w:val="00630CAE"/>
    <w:rsid w:val="00630F65"/>
    <w:rsid w:val="0063230D"/>
    <w:rsid w:val="00633484"/>
    <w:rsid w:val="00634E45"/>
    <w:rsid w:val="00635657"/>
    <w:rsid w:val="006363C2"/>
    <w:rsid w:val="00636CA1"/>
    <w:rsid w:val="00637233"/>
    <w:rsid w:val="00637EC5"/>
    <w:rsid w:val="006414CC"/>
    <w:rsid w:val="00643B70"/>
    <w:rsid w:val="00645571"/>
    <w:rsid w:val="0064575F"/>
    <w:rsid w:val="00656761"/>
    <w:rsid w:val="006579DE"/>
    <w:rsid w:val="00660551"/>
    <w:rsid w:val="0066171D"/>
    <w:rsid w:val="006635DB"/>
    <w:rsid w:val="00663FF9"/>
    <w:rsid w:val="00664ECA"/>
    <w:rsid w:val="0066535B"/>
    <w:rsid w:val="006654D9"/>
    <w:rsid w:val="00665B77"/>
    <w:rsid w:val="00665F14"/>
    <w:rsid w:val="00670E9B"/>
    <w:rsid w:val="00676445"/>
    <w:rsid w:val="00681420"/>
    <w:rsid w:val="006816BC"/>
    <w:rsid w:val="00682E67"/>
    <w:rsid w:val="00684467"/>
    <w:rsid w:val="006847F2"/>
    <w:rsid w:val="00687B05"/>
    <w:rsid w:val="006927EA"/>
    <w:rsid w:val="00692EC3"/>
    <w:rsid w:val="00693042"/>
    <w:rsid w:val="00696113"/>
    <w:rsid w:val="006A29B5"/>
    <w:rsid w:val="006B052C"/>
    <w:rsid w:val="006B0A27"/>
    <w:rsid w:val="006B6727"/>
    <w:rsid w:val="006B6A13"/>
    <w:rsid w:val="006B6E92"/>
    <w:rsid w:val="006C0525"/>
    <w:rsid w:val="006C411E"/>
    <w:rsid w:val="006C4F60"/>
    <w:rsid w:val="006C543A"/>
    <w:rsid w:val="006C57D8"/>
    <w:rsid w:val="006C5C28"/>
    <w:rsid w:val="006C69CF"/>
    <w:rsid w:val="006C6AF6"/>
    <w:rsid w:val="006C753D"/>
    <w:rsid w:val="006D0601"/>
    <w:rsid w:val="006D099B"/>
    <w:rsid w:val="006D205D"/>
    <w:rsid w:val="006D24AF"/>
    <w:rsid w:val="006D7AEE"/>
    <w:rsid w:val="006E219D"/>
    <w:rsid w:val="006E3D18"/>
    <w:rsid w:val="006E4DCF"/>
    <w:rsid w:val="006E50C6"/>
    <w:rsid w:val="006E648B"/>
    <w:rsid w:val="006E78D8"/>
    <w:rsid w:val="006E79D8"/>
    <w:rsid w:val="006E79F9"/>
    <w:rsid w:val="006F103C"/>
    <w:rsid w:val="006F3756"/>
    <w:rsid w:val="006F564A"/>
    <w:rsid w:val="006F5955"/>
    <w:rsid w:val="006F6A2B"/>
    <w:rsid w:val="006F6DC4"/>
    <w:rsid w:val="007001E8"/>
    <w:rsid w:val="00700CD0"/>
    <w:rsid w:val="007021E4"/>
    <w:rsid w:val="00702534"/>
    <w:rsid w:val="00702E39"/>
    <w:rsid w:val="00703CC3"/>
    <w:rsid w:val="0070513B"/>
    <w:rsid w:val="00707E31"/>
    <w:rsid w:val="00714220"/>
    <w:rsid w:val="00715627"/>
    <w:rsid w:val="00716740"/>
    <w:rsid w:val="00721C63"/>
    <w:rsid w:val="00722E57"/>
    <w:rsid w:val="00723436"/>
    <w:rsid w:val="00723AD8"/>
    <w:rsid w:val="0072674C"/>
    <w:rsid w:val="00730616"/>
    <w:rsid w:val="00731A3B"/>
    <w:rsid w:val="007326B7"/>
    <w:rsid w:val="00732802"/>
    <w:rsid w:val="00732ED0"/>
    <w:rsid w:val="00734B8D"/>
    <w:rsid w:val="00735578"/>
    <w:rsid w:val="00735BD4"/>
    <w:rsid w:val="00735E32"/>
    <w:rsid w:val="00736FAB"/>
    <w:rsid w:val="00742AAA"/>
    <w:rsid w:val="00744012"/>
    <w:rsid w:val="0074535B"/>
    <w:rsid w:val="007457B1"/>
    <w:rsid w:val="0074632D"/>
    <w:rsid w:val="00750CF2"/>
    <w:rsid w:val="00750EA5"/>
    <w:rsid w:val="00752784"/>
    <w:rsid w:val="00754525"/>
    <w:rsid w:val="00754B96"/>
    <w:rsid w:val="00757F9D"/>
    <w:rsid w:val="007609C6"/>
    <w:rsid w:val="00763859"/>
    <w:rsid w:val="007651AC"/>
    <w:rsid w:val="007653FA"/>
    <w:rsid w:val="00766016"/>
    <w:rsid w:val="00767EA2"/>
    <w:rsid w:val="00767F77"/>
    <w:rsid w:val="007702DF"/>
    <w:rsid w:val="00772E70"/>
    <w:rsid w:val="0077480D"/>
    <w:rsid w:val="00775962"/>
    <w:rsid w:val="00775D48"/>
    <w:rsid w:val="007760F3"/>
    <w:rsid w:val="00776261"/>
    <w:rsid w:val="0077716C"/>
    <w:rsid w:val="00784E01"/>
    <w:rsid w:val="007876FC"/>
    <w:rsid w:val="007909CD"/>
    <w:rsid w:val="007951C5"/>
    <w:rsid w:val="00797D23"/>
    <w:rsid w:val="007A2FB0"/>
    <w:rsid w:val="007A3C7C"/>
    <w:rsid w:val="007A3E6D"/>
    <w:rsid w:val="007A60D8"/>
    <w:rsid w:val="007B4432"/>
    <w:rsid w:val="007C1028"/>
    <w:rsid w:val="007C1A77"/>
    <w:rsid w:val="007C3398"/>
    <w:rsid w:val="007C3990"/>
    <w:rsid w:val="007C3AB5"/>
    <w:rsid w:val="007C4AEE"/>
    <w:rsid w:val="007C50D7"/>
    <w:rsid w:val="007C5518"/>
    <w:rsid w:val="007C5F1D"/>
    <w:rsid w:val="007D3619"/>
    <w:rsid w:val="007D3F79"/>
    <w:rsid w:val="007D5B1F"/>
    <w:rsid w:val="007E2A8A"/>
    <w:rsid w:val="007E38C3"/>
    <w:rsid w:val="007E3C92"/>
    <w:rsid w:val="007E3EA3"/>
    <w:rsid w:val="007E4EC2"/>
    <w:rsid w:val="007E6CE4"/>
    <w:rsid w:val="007E74A9"/>
    <w:rsid w:val="007F383B"/>
    <w:rsid w:val="007F5D2F"/>
    <w:rsid w:val="007F621B"/>
    <w:rsid w:val="007F7DEF"/>
    <w:rsid w:val="008022CA"/>
    <w:rsid w:val="0080317F"/>
    <w:rsid w:val="00803EB2"/>
    <w:rsid w:val="00806B23"/>
    <w:rsid w:val="00810AB3"/>
    <w:rsid w:val="00810F2E"/>
    <w:rsid w:val="00811438"/>
    <w:rsid w:val="008129BC"/>
    <w:rsid w:val="008136CC"/>
    <w:rsid w:val="00813FB4"/>
    <w:rsid w:val="0081611C"/>
    <w:rsid w:val="008167A9"/>
    <w:rsid w:val="00817665"/>
    <w:rsid w:val="00820573"/>
    <w:rsid w:val="00820B46"/>
    <w:rsid w:val="00822B73"/>
    <w:rsid w:val="008307A7"/>
    <w:rsid w:val="00830A86"/>
    <w:rsid w:val="008323F4"/>
    <w:rsid w:val="00833F28"/>
    <w:rsid w:val="0083513B"/>
    <w:rsid w:val="00835F78"/>
    <w:rsid w:val="00836F22"/>
    <w:rsid w:val="008403B1"/>
    <w:rsid w:val="0084235E"/>
    <w:rsid w:val="00843A99"/>
    <w:rsid w:val="0084429B"/>
    <w:rsid w:val="0084541D"/>
    <w:rsid w:val="008464CA"/>
    <w:rsid w:val="00846DAF"/>
    <w:rsid w:val="0085242D"/>
    <w:rsid w:val="008531F1"/>
    <w:rsid w:val="00853CF4"/>
    <w:rsid w:val="00854744"/>
    <w:rsid w:val="00855575"/>
    <w:rsid w:val="0085568C"/>
    <w:rsid w:val="00857116"/>
    <w:rsid w:val="00857912"/>
    <w:rsid w:val="00860734"/>
    <w:rsid w:val="00861560"/>
    <w:rsid w:val="00865271"/>
    <w:rsid w:val="0087265A"/>
    <w:rsid w:val="00875125"/>
    <w:rsid w:val="0087526A"/>
    <w:rsid w:val="008758C0"/>
    <w:rsid w:val="008817EE"/>
    <w:rsid w:val="008825F5"/>
    <w:rsid w:val="00882B51"/>
    <w:rsid w:val="008832AC"/>
    <w:rsid w:val="0088689A"/>
    <w:rsid w:val="00886A07"/>
    <w:rsid w:val="00886D74"/>
    <w:rsid w:val="00891967"/>
    <w:rsid w:val="00891E38"/>
    <w:rsid w:val="008A37C0"/>
    <w:rsid w:val="008A3AD8"/>
    <w:rsid w:val="008A476F"/>
    <w:rsid w:val="008A4968"/>
    <w:rsid w:val="008B6187"/>
    <w:rsid w:val="008B6F5A"/>
    <w:rsid w:val="008B7D25"/>
    <w:rsid w:val="008C0D19"/>
    <w:rsid w:val="008C1CF9"/>
    <w:rsid w:val="008C22AB"/>
    <w:rsid w:val="008C60E2"/>
    <w:rsid w:val="008C77EC"/>
    <w:rsid w:val="008D3CA2"/>
    <w:rsid w:val="008D48E8"/>
    <w:rsid w:val="008D4DC1"/>
    <w:rsid w:val="008D7274"/>
    <w:rsid w:val="008E059C"/>
    <w:rsid w:val="008E374F"/>
    <w:rsid w:val="008E51AB"/>
    <w:rsid w:val="008E6E9A"/>
    <w:rsid w:val="008E7324"/>
    <w:rsid w:val="008E7754"/>
    <w:rsid w:val="008F080F"/>
    <w:rsid w:val="008F28A7"/>
    <w:rsid w:val="008F3029"/>
    <w:rsid w:val="008F5B1A"/>
    <w:rsid w:val="008F61BE"/>
    <w:rsid w:val="008F6C97"/>
    <w:rsid w:val="008F7837"/>
    <w:rsid w:val="00901484"/>
    <w:rsid w:val="00902C52"/>
    <w:rsid w:val="00907075"/>
    <w:rsid w:val="0090777B"/>
    <w:rsid w:val="00910FA6"/>
    <w:rsid w:val="00912688"/>
    <w:rsid w:val="009127B8"/>
    <w:rsid w:val="00914596"/>
    <w:rsid w:val="00914964"/>
    <w:rsid w:val="00915A40"/>
    <w:rsid w:val="00915D78"/>
    <w:rsid w:val="009168E4"/>
    <w:rsid w:val="00924D8D"/>
    <w:rsid w:val="00925EFE"/>
    <w:rsid w:val="00930912"/>
    <w:rsid w:val="00930913"/>
    <w:rsid w:val="0093386D"/>
    <w:rsid w:val="009432DB"/>
    <w:rsid w:val="0094527F"/>
    <w:rsid w:val="009453C1"/>
    <w:rsid w:val="00952502"/>
    <w:rsid w:val="009543F8"/>
    <w:rsid w:val="00956179"/>
    <w:rsid w:val="00957928"/>
    <w:rsid w:val="0096090D"/>
    <w:rsid w:val="00960C3C"/>
    <w:rsid w:val="00962221"/>
    <w:rsid w:val="00962866"/>
    <w:rsid w:val="00962CE4"/>
    <w:rsid w:val="009635F0"/>
    <w:rsid w:val="00964774"/>
    <w:rsid w:val="00965106"/>
    <w:rsid w:val="00965876"/>
    <w:rsid w:val="00966B58"/>
    <w:rsid w:val="00967332"/>
    <w:rsid w:val="00970EA1"/>
    <w:rsid w:val="00971072"/>
    <w:rsid w:val="009715E1"/>
    <w:rsid w:val="00971D6B"/>
    <w:rsid w:val="00971E0D"/>
    <w:rsid w:val="00972112"/>
    <w:rsid w:val="00972E75"/>
    <w:rsid w:val="00976255"/>
    <w:rsid w:val="00977643"/>
    <w:rsid w:val="00977F47"/>
    <w:rsid w:val="009807BB"/>
    <w:rsid w:val="00980F51"/>
    <w:rsid w:val="00984E44"/>
    <w:rsid w:val="0098500F"/>
    <w:rsid w:val="00985C29"/>
    <w:rsid w:val="009862FA"/>
    <w:rsid w:val="0098644F"/>
    <w:rsid w:val="0098743A"/>
    <w:rsid w:val="00987D38"/>
    <w:rsid w:val="009911F9"/>
    <w:rsid w:val="009927AA"/>
    <w:rsid w:val="009953BE"/>
    <w:rsid w:val="00996BF4"/>
    <w:rsid w:val="00997511"/>
    <w:rsid w:val="00997D2C"/>
    <w:rsid w:val="009A2092"/>
    <w:rsid w:val="009A237E"/>
    <w:rsid w:val="009A3C27"/>
    <w:rsid w:val="009A5919"/>
    <w:rsid w:val="009A6761"/>
    <w:rsid w:val="009B1195"/>
    <w:rsid w:val="009B599D"/>
    <w:rsid w:val="009B6F63"/>
    <w:rsid w:val="009B73C6"/>
    <w:rsid w:val="009C3E12"/>
    <w:rsid w:val="009C52E6"/>
    <w:rsid w:val="009C584D"/>
    <w:rsid w:val="009C5ADD"/>
    <w:rsid w:val="009C6C34"/>
    <w:rsid w:val="009C7301"/>
    <w:rsid w:val="009D5235"/>
    <w:rsid w:val="009D77E5"/>
    <w:rsid w:val="009E01AA"/>
    <w:rsid w:val="009E1219"/>
    <w:rsid w:val="009E34D3"/>
    <w:rsid w:val="009E42D6"/>
    <w:rsid w:val="009E4B6C"/>
    <w:rsid w:val="009F01A0"/>
    <w:rsid w:val="009F0E7C"/>
    <w:rsid w:val="009F1636"/>
    <w:rsid w:val="009F1B93"/>
    <w:rsid w:val="009F1C47"/>
    <w:rsid w:val="009F2AFC"/>
    <w:rsid w:val="009F2CE4"/>
    <w:rsid w:val="009F3097"/>
    <w:rsid w:val="009F5707"/>
    <w:rsid w:val="009F65B1"/>
    <w:rsid w:val="009F6806"/>
    <w:rsid w:val="009F68A5"/>
    <w:rsid w:val="009F6C09"/>
    <w:rsid w:val="00A0071C"/>
    <w:rsid w:val="00A0189F"/>
    <w:rsid w:val="00A04105"/>
    <w:rsid w:val="00A07A00"/>
    <w:rsid w:val="00A10477"/>
    <w:rsid w:val="00A13AFE"/>
    <w:rsid w:val="00A16309"/>
    <w:rsid w:val="00A168EA"/>
    <w:rsid w:val="00A17D9B"/>
    <w:rsid w:val="00A201DB"/>
    <w:rsid w:val="00A20C2A"/>
    <w:rsid w:val="00A21E56"/>
    <w:rsid w:val="00A22E08"/>
    <w:rsid w:val="00A2336F"/>
    <w:rsid w:val="00A24D1A"/>
    <w:rsid w:val="00A261DF"/>
    <w:rsid w:val="00A276D0"/>
    <w:rsid w:val="00A36733"/>
    <w:rsid w:val="00A432C4"/>
    <w:rsid w:val="00A434E4"/>
    <w:rsid w:val="00A44EC5"/>
    <w:rsid w:val="00A45925"/>
    <w:rsid w:val="00A502DD"/>
    <w:rsid w:val="00A50F21"/>
    <w:rsid w:val="00A53201"/>
    <w:rsid w:val="00A53668"/>
    <w:rsid w:val="00A53A77"/>
    <w:rsid w:val="00A54123"/>
    <w:rsid w:val="00A55670"/>
    <w:rsid w:val="00A56C4D"/>
    <w:rsid w:val="00A60879"/>
    <w:rsid w:val="00A62995"/>
    <w:rsid w:val="00A62B98"/>
    <w:rsid w:val="00A6317F"/>
    <w:rsid w:val="00A6440B"/>
    <w:rsid w:val="00A66CA6"/>
    <w:rsid w:val="00A66D97"/>
    <w:rsid w:val="00A704B7"/>
    <w:rsid w:val="00A70DC4"/>
    <w:rsid w:val="00A71BF4"/>
    <w:rsid w:val="00A73997"/>
    <w:rsid w:val="00A7713F"/>
    <w:rsid w:val="00A86854"/>
    <w:rsid w:val="00A87D66"/>
    <w:rsid w:val="00A90206"/>
    <w:rsid w:val="00A907B6"/>
    <w:rsid w:val="00A90940"/>
    <w:rsid w:val="00A915AC"/>
    <w:rsid w:val="00A94B1E"/>
    <w:rsid w:val="00A95733"/>
    <w:rsid w:val="00A9590E"/>
    <w:rsid w:val="00AA2A1B"/>
    <w:rsid w:val="00AA2C54"/>
    <w:rsid w:val="00AA4FC8"/>
    <w:rsid w:val="00AA6EB2"/>
    <w:rsid w:val="00AA70FE"/>
    <w:rsid w:val="00AA73A8"/>
    <w:rsid w:val="00AB23AC"/>
    <w:rsid w:val="00AB3F7A"/>
    <w:rsid w:val="00AB5000"/>
    <w:rsid w:val="00AB6585"/>
    <w:rsid w:val="00AB7CB4"/>
    <w:rsid w:val="00AC35DF"/>
    <w:rsid w:val="00AC3A9D"/>
    <w:rsid w:val="00AC454A"/>
    <w:rsid w:val="00AD003F"/>
    <w:rsid w:val="00AD133E"/>
    <w:rsid w:val="00AD152E"/>
    <w:rsid w:val="00AD3BEA"/>
    <w:rsid w:val="00AE0733"/>
    <w:rsid w:val="00AE0AAA"/>
    <w:rsid w:val="00AE4D88"/>
    <w:rsid w:val="00AE616C"/>
    <w:rsid w:val="00B01DC8"/>
    <w:rsid w:val="00B03023"/>
    <w:rsid w:val="00B03743"/>
    <w:rsid w:val="00B03864"/>
    <w:rsid w:val="00B06D99"/>
    <w:rsid w:val="00B07CC8"/>
    <w:rsid w:val="00B11A5B"/>
    <w:rsid w:val="00B11F33"/>
    <w:rsid w:val="00B135AA"/>
    <w:rsid w:val="00B24963"/>
    <w:rsid w:val="00B2677D"/>
    <w:rsid w:val="00B269D3"/>
    <w:rsid w:val="00B27FEB"/>
    <w:rsid w:val="00B30813"/>
    <w:rsid w:val="00B3342A"/>
    <w:rsid w:val="00B35AFA"/>
    <w:rsid w:val="00B36102"/>
    <w:rsid w:val="00B362D1"/>
    <w:rsid w:val="00B44C99"/>
    <w:rsid w:val="00B465C2"/>
    <w:rsid w:val="00B53E55"/>
    <w:rsid w:val="00B54816"/>
    <w:rsid w:val="00B57903"/>
    <w:rsid w:val="00B579B0"/>
    <w:rsid w:val="00B60657"/>
    <w:rsid w:val="00B60DC7"/>
    <w:rsid w:val="00B61A2B"/>
    <w:rsid w:val="00B628ED"/>
    <w:rsid w:val="00B6503D"/>
    <w:rsid w:val="00B65DFF"/>
    <w:rsid w:val="00B6655F"/>
    <w:rsid w:val="00B671D6"/>
    <w:rsid w:val="00B701EE"/>
    <w:rsid w:val="00B7069E"/>
    <w:rsid w:val="00B753ED"/>
    <w:rsid w:val="00B807F9"/>
    <w:rsid w:val="00B90EC9"/>
    <w:rsid w:val="00B91C6A"/>
    <w:rsid w:val="00B92C6D"/>
    <w:rsid w:val="00B93185"/>
    <w:rsid w:val="00B931B5"/>
    <w:rsid w:val="00B96690"/>
    <w:rsid w:val="00B96D15"/>
    <w:rsid w:val="00BA1EC1"/>
    <w:rsid w:val="00BA6BC9"/>
    <w:rsid w:val="00BB0942"/>
    <w:rsid w:val="00BB164F"/>
    <w:rsid w:val="00BB42F0"/>
    <w:rsid w:val="00BB6D77"/>
    <w:rsid w:val="00BB74EE"/>
    <w:rsid w:val="00BB78BE"/>
    <w:rsid w:val="00BC1130"/>
    <w:rsid w:val="00BC23EE"/>
    <w:rsid w:val="00BC379C"/>
    <w:rsid w:val="00BC4D32"/>
    <w:rsid w:val="00BC578D"/>
    <w:rsid w:val="00BC7DD3"/>
    <w:rsid w:val="00BD105E"/>
    <w:rsid w:val="00BD21FA"/>
    <w:rsid w:val="00BD255F"/>
    <w:rsid w:val="00BD610F"/>
    <w:rsid w:val="00BE2DA5"/>
    <w:rsid w:val="00BE440B"/>
    <w:rsid w:val="00BE60FA"/>
    <w:rsid w:val="00BE7CC1"/>
    <w:rsid w:val="00BF015C"/>
    <w:rsid w:val="00BF0472"/>
    <w:rsid w:val="00BF047B"/>
    <w:rsid w:val="00BF351D"/>
    <w:rsid w:val="00BF391E"/>
    <w:rsid w:val="00BF3E6F"/>
    <w:rsid w:val="00BF49FE"/>
    <w:rsid w:val="00C02378"/>
    <w:rsid w:val="00C02DD3"/>
    <w:rsid w:val="00C060C9"/>
    <w:rsid w:val="00C06269"/>
    <w:rsid w:val="00C064D8"/>
    <w:rsid w:val="00C07492"/>
    <w:rsid w:val="00C10C8A"/>
    <w:rsid w:val="00C11FC1"/>
    <w:rsid w:val="00C12975"/>
    <w:rsid w:val="00C1510B"/>
    <w:rsid w:val="00C15273"/>
    <w:rsid w:val="00C15B68"/>
    <w:rsid w:val="00C1712E"/>
    <w:rsid w:val="00C17945"/>
    <w:rsid w:val="00C22951"/>
    <w:rsid w:val="00C22ECC"/>
    <w:rsid w:val="00C236B1"/>
    <w:rsid w:val="00C26241"/>
    <w:rsid w:val="00C26312"/>
    <w:rsid w:val="00C3298E"/>
    <w:rsid w:val="00C32A5F"/>
    <w:rsid w:val="00C3389E"/>
    <w:rsid w:val="00C3752F"/>
    <w:rsid w:val="00C376F6"/>
    <w:rsid w:val="00C378E5"/>
    <w:rsid w:val="00C4006D"/>
    <w:rsid w:val="00C43A3C"/>
    <w:rsid w:val="00C44474"/>
    <w:rsid w:val="00C47652"/>
    <w:rsid w:val="00C47886"/>
    <w:rsid w:val="00C51048"/>
    <w:rsid w:val="00C510AE"/>
    <w:rsid w:val="00C51A73"/>
    <w:rsid w:val="00C60751"/>
    <w:rsid w:val="00C65038"/>
    <w:rsid w:val="00C71F52"/>
    <w:rsid w:val="00C73F8C"/>
    <w:rsid w:val="00C74A9C"/>
    <w:rsid w:val="00C768DD"/>
    <w:rsid w:val="00C80996"/>
    <w:rsid w:val="00C81217"/>
    <w:rsid w:val="00C81556"/>
    <w:rsid w:val="00C82AC8"/>
    <w:rsid w:val="00C83605"/>
    <w:rsid w:val="00C8780E"/>
    <w:rsid w:val="00C87DB7"/>
    <w:rsid w:val="00C87E0C"/>
    <w:rsid w:val="00C92047"/>
    <w:rsid w:val="00C92467"/>
    <w:rsid w:val="00C92D35"/>
    <w:rsid w:val="00C94E7A"/>
    <w:rsid w:val="00CA16D2"/>
    <w:rsid w:val="00CA2284"/>
    <w:rsid w:val="00CA2A76"/>
    <w:rsid w:val="00CA4911"/>
    <w:rsid w:val="00CA4A16"/>
    <w:rsid w:val="00CA5970"/>
    <w:rsid w:val="00CA5B90"/>
    <w:rsid w:val="00CA6031"/>
    <w:rsid w:val="00CA6590"/>
    <w:rsid w:val="00CB049E"/>
    <w:rsid w:val="00CB284B"/>
    <w:rsid w:val="00CB61AA"/>
    <w:rsid w:val="00CB7947"/>
    <w:rsid w:val="00CC3C3B"/>
    <w:rsid w:val="00CC422C"/>
    <w:rsid w:val="00CC5269"/>
    <w:rsid w:val="00CC74B8"/>
    <w:rsid w:val="00CD1342"/>
    <w:rsid w:val="00CD3F3A"/>
    <w:rsid w:val="00CD5281"/>
    <w:rsid w:val="00CD7770"/>
    <w:rsid w:val="00CE28C8"/>
    <w:rsid w:val="00CE5963"/>
    <w:rsid w:val="00CE72F1"/>
    <w:rsid w:val="00CF338F"/>
    <w:rsid w:val="00CF43D3"/>
    <w:rsid w:val="00D05A1E"/>
    <w:rsid w:val="00D067AE"/>
    <w:rsid w:val="00D06A00"/>
    <w:rsid w:val="00D07303"/>
    <w:rsid w:val="00D11878"/>
    <w:rsid w:val="00D11916"/>
    <w:rsid w:val="00D12B4B"/>
    <w:rsid w:val="00D149A0"/>
    <w:rsid w:val="00D14D04"/>
    <w:rsid w:val="00D20037"/>
    <w:rsid w:val="00D211FB"/>
    <w:rsid w:val="00D255CA"/>
    <w:rsid w:val="00D3084A"/>
    <w:rsid w:val="00D30931"/>
    <w:rsid w:val="00D336CD"/>
    <w:rsid w:val="00D337B8"/>
    <w:rsid w:val="00D33DED"/>
    <w:rsid w:val="00D371DB"/>
    <w:rsid w:val="00D37CD6"/>
    <w:rsid w:val="00D4015C"/>
    <w:rsid w:val="00D40845"/>
    <w:rsid w:val="00D42C1B"/>
    <w:rsid w:val="00D43A4B"/>
    <w:rsid w:val="00D443E2"/>
    <w:rsid w:val="00D4453F"/>
    <w:rsid w:val="00D4509C"/>
    <w:rsid w:val="00D450A4"/>
    <w:rsid w:val="00D464F1"/>
    <w:rsid w:val="00D468E9"/>
    <w:rsid w:val="00D46BCD"/>
    <w:rsid w:val="00D474FC"/>
    <w:rsid w:val="00D47D04"/>
    <w:rsid w:val="00D50596"/>
    <w:rsid w:val="00D5244D"/>
    <w:rsid w:val="00D52B56"/>
    <w:rsid w:val="00D549AE"/>
    <w:rsid w:val="00D55E7E"/>
    <w:rsid w:val="00D573E0"/>
    <w:rsid w:val="00D57CEC"/>
    <w:rsid w:val="00D63AA1"/>
    <w:rsid w:val="00D662BD"/>
    <w:rsid w:val="00D665AC"/>
    <w:rsid w:val="00D7137A"/>
    <w:rsid w:val="00D71D23"/>
    <w:rsid w:val="00D77E12"/>
    <w:rsid w:val="00D804E1"/>
    <w:rsid w:val="00D8124F"/>
    <w:rsid w:val="00D8261B"/>
    <w:rsid w:val="00D82711"/>
    <w:rsid w:val="00D82A11"/>
    <w:rsid w:val="00D85CEB"/>
    <w:rsid w:val="00D87374"/>
    <w:rsid w:val="00D87CD2"/>
    <w:rsid w:val="00D92A13"/>
    <w:rsid w:val="00D92F76"/>
    <w:rsid w:val="00D9721C"/>
    <w:rsid w:val="00DA16ED"/>
    <w:rsid w:val="00DA2D0F"/>
    <w:rsid w:val="00DA35CB"/>
    <w:rsid w:val="00DA5248"/>
    <w:rsid w:val="00DA5E56"/>
    <w:rsid w:val="00DA7B28"/>
    <w:rsid w:val="00DB1E4E"/>
    <w:rsid w:val="00DB5A94"/>
    <w:rsid w:val="00DB6FAF"/>
    <w:rsid w:val="00DC0A39"/>
    <w:rsid w:val="00DC3AE4"/>
    <w:rsid w:val="00DC3FE8"/>
    <w:rsid w:val="00DD2569"/>
    <w:rsid w:val="00DD4F7A"/>
    <w:rsid w:val="00DD52E5"/>
    <w:rsid w:val="00DD6A4A"/>
    <w:rsid w:val="00DE0784"/>
    <w:rsid w:val="00DE3688"/>
    <w:rsid w:val="00DE5249"/>
    <w:rsid w:val="00DE57A7"/>
    <w:rsid w:val="00DE5DBF"/>
    <w:rsid w:val="00DE6EEE"/>
    <w:rsid w:val="00DF012B"/>
    <w:rsid w:val="00DF08CB"/>
    <w:rsid w:val="00DF0A24"/>
    <w:rsid w:val="00DF2EFA"/>
    <w:rsid w:val="00DF351D"/>
    <w:rsid w:val="00DF5F1A"/>
    <w:rsid w:val="00DF5F8C"/>
    <w:rsid w:val="00DF603D"/>
    <w:rsid w:val="00E01941"/>
    <w:rsid w:val="00E019E8"/>
    <w:rsid w:val="00E01C45"/>
    <w:rsid w:val="00E024BE"/>
    <w:rsid w:val="00E026DC"/>
    <w:rsid w:val="00E03182"/>
    <w:rsid w:val="00E03CAD"/>
    <w:rsid w:val="00E042A2"/>
    <w:rsid w:val="00E05892"/>
    <w:rsid w:val="00E06234"/>
    <w:rsid w:val="00E06ADF"/>
    <w:rsid w:val="00E06B92"/>
    <w:rsid w:val="00E0701B"/>
    <w:rsid w:val="00E123A9"/>
    <w:rsid w:val="00E12EAF"/>
    <w:rsid w:val="00E12FB6"/>
    <w:rsid w:val="00E13BA2"/>
    <w:rsid w:val="00E1638F"/>
    <w:rsid w:val="00E20176"/>
    <w:rsid w:val="00E313C5"/>
    <w:rsid w:val="00E319B3"/>
    <w:rsid w:val="00E3263B"/>
    <w:rsid w:val="00E343B2"/>
    <w:rsid w:val="00E34F26"/>
    <w:rsid w:val="00E355B9"/>
    <w:rsid w:val="00E35FE9"/>
    <w:rsid w:val="00E37129"/>
    <w:rsid w:val="00E40577"/>
    <w:rsid w:val="00E4068A"/>
    <w:rsid w:val="00E40D82"/>
    <w:rsid w:val="00E420C6"/>
    <w:rsid w:val="00E44EB6"/>
    <w:rsid w:val="00E47C84"/>
    <w:rsid w:val="00E52D19"/>
    <w:rsid w:val="00E61C71"/>
    <w:rsid w:val="00E6257C"/>
    <w:rsid w:val="00E63538"/>
    <w:rsid w:val="00E70938"/>
    <w:rsid w:val="00E7116A"/>
    <w:rsid w:val="00E723F4"/>
    <w:rsid w:val="00E72AB9"/>
    <w:rsid w:val="00E72C4B"/>
    <w:rsid w:val="00E731CE"/>
    <w:rsid w:val="00E732BC"/>
    <w:rsid w:val="00E737D1"/>
    <w:rsid w:val="00E746C6"/>
    <w:rsid w:val="00E7680F"/>
    <w:rsid w:val="00E83951"/>
    <w:rsid w:val="00E86CEF"/>
    <w:rsid w:val="00E877D3"/>
    <w:rsid w:val="00E92BFE"/>
    <w:rsid w:val="00E94D5D"/>
    <w:rsid w:val="00E9621E"/>
    <w:rsid w:val="00E96F05"/>
    <w:rsid w:val="00EA1B3D"/>
    <w:rsid w:val="00EA2629"/>
    <w:rsid w:val="00EA6085"/>
    <w:rsid w:val="00EB0E9E"/>
    <w:rsid w:val="00EB3841"/>
    <w:rsid w:val="00EB461C"/>
    <w:rsid w:val="00EB4727"/>
    <w:rsid w:val="00EB4C72"/>
    <w:rsid w:val="00EB62B3"/>
    <w:rsid w:val="00EB6906"/>
    <w:rsid w:val="00EC128E"/>
    <w:rsid w:val="00EC209B"/>
    <w:rsid w:val="00EC295B"/>
    <w:rsid w:val="00EC5E4B"/>
    <w:rsid w:val="00EC633A"/>
    <w:rsid w:val="00EC6E48"/>
    <w:rsid w:val="00EC7700"/>
    <w:rsid w:val="00ED3315"/>
    <w:rsid w:val="00ED4333"/>
    <w:rsid w:val="00ED636F"/>
    <w:rsid w:val="00ED68ED"/>
    <w:rsid w:val="00ED74CC"/>
    <w:rsid w:val="00EE32E3"/>
    <w:rsid w:val="00EE7654"/>
    <w:rsid w:val="00EF0EE1"/>
    <w:rsid w:val="00EF12EB"/>
    <w:rsid w:val="00EF1819"/>
    <w:rsid w:val="00EF2629"/>
    <w:rsid w:val="00EF2C90"/>
    <w:rsid w:val="00EF3987"/>
    <w:rsid w:val="00EF43BC"/>
    <w:rsid w:val="00EF4D60"/>
    <w:rsid w:val="00EF5132"/>
    <w:rsid w:val="00EF5BEC"/>
    <w:rsid w:val="00EF7BBF"/>
    <w:rsid w:val="00F003D0"/>
    <w:rsid w:val="00F02401"/>
    <w:rsid w:val="00F02D9D"/>
    <w:rsid w:val="00F02EBE"/>
    <w:rsid w:val="00F11CB8"/>
    <w:rsid w:val="00F12B3D"/>
    <w:rsid w:val="00F12B54"/>
    <w:rsid w:val="00F1380B"/>
    <w:rsid w:val="00F13838"/>
    <w:rsid w:val="00F224C1"/>
    <w:rsid w:val="00F23A8D"/>
    <w:rsid w:val="00F241D2"/>
    <w:rsid w:val="00F273E6"/>
    <w:rsid w:val="00F3005A"/>
    <w:rsid w:val="00F30076"/>
    <w:rsid w:val="00F3084A"/>
    <w:rsid w:val="00F32863"/>
    <w:rsid w:val="00F335CB"/>
    <w:rsid w:val="00F41F40"/>
    <w:rsid w:val="00F438AD"/>
    <w:rsid w:val="00F44C7A"/>
    <w:rsid w:val="00F44FBE"/>
    <w:rsid w:val="00F45715"/>
    <w:rsid w:val="00F47B90"/>
    <w:rsid w:val="00F5339A"/>
    <w:rsid w:val="00F54CA5"/>
    <w:rsid w:val="00F54D4B"/>
    <w:rsid w:val="00F55917"/>
    <w:rsid w:val="00F56720"/>
    <w:rsid w:val="00F56C53"/>
    <w:rsid w:val="00F56D20"/>
    <w:rsid w:val="00F63304"/>
    <w:rsid w:val="00F6402A"/>
    <w:rsid w:val="00F64F4B"/>
    <w:rsid w:val="00F66117"/>
    <w:rsid w:val="00F675C6"/>
    <w:rsid w:val="00F7031D"/>
    <w:rsid w:val="00F744F6"/>
    <w:rsid w:val="00F902EB"/>
    <w:rsid w:val="00F92002"/>
    <w:rsid w:val="00F944C9"/>
    <w:rsid w:val="00F94E44"/>
    <w:rsid w:val="00F95126"/>
    <w:rsid w:val="00F96FBB"/>
    <w:rsid w:val="00FA1D48"/>
    <w:rsid w:val="00FA2DD3"/>
    <w:rsid w:val="00FA61D6"/>
    <w:rsid w:val="00FA7B3F"/>
    <w:rsid w:val="00FB050A"/>
    <w:rsid w:val="00FB0B4E"/>
    <w:rsid w:val="00FB0BA3"/>
    <w:rsid w:val="00FB1D8A"/>
    <w:rsid w:val="00FB20C9"/>
    <w:rsid w:val="00FB2D0A"/>
    <w:rsid w:val="00FB37FB"/>
    <w:rsid w:val="00FB4996"/>
    <w:rsid w:val="00FB4DAD"/>
    <w:rsid w:val="00FB5CE9"/>
    <w:rsid w:val="00FB6EF3"/>
    <w:rsid w:val="00FB7BD3"/>
    <w:rsid w:val="00FC1CE3"/>
    <w:rsid w:val="00FC2640"/>
    <w:rsid w:val="00FC297F"/>
    <w:rsid w:val="00FC2A7B"/>
    <w:rsid w:val="00FC2BD4"/>
    <w:rsid w:val="00FC5E81"/>
    <w:rsid w:val="00FC684E"/>
    <w:rsid w:val="00FD3425"/>
    <w:rsid w:val="00FD3E91"/>
    <w:rsid w:val="00FD41D6"/>
    <w:rsid w:val="00FD652F"/>
    <w:rsid w:val="00FE189C"/>
    <w:rsid w:val="00FE46E1"/>
    <w:rsid w:val="00FE5FC8"/>
    <w:rsid w:val="00FE7908"/>
    <w:rsid w:val="00FF1312"/>
    <w:rsid w:val="00FF3EC3"/>
    <w:rsid w:val="00FF4C78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7FB9C4"/>
  <w15:docId w15:val="{444B23AF-52D1-4A75-B99C-6498FFD2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7D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25"/>
    <w:pPr>
      <w:keepNext/>
      <w:spacing w:line="360" w:lineRule="auto"/>
      <w:ind w:right="1872"/>
      <w:outlineLvl w:val="0"/>
    </w:pPr>
    <w:rPr>
      <w:rFonts w:ascii="Arial" w:hAnsi="Arial"/>
      <w:b/>
      <w:bCs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rsid w:val="008B7D25"/>
    <w:pPr>
      <w:keepNext/>
      <w:spacing w:line="360" w:lineRule="auto"/>
      <w:outlineLvl w:val="1"/>
    </w:pPr>
    <w:rPr>
      <w:rFonts w:ascii="Arial" w:hAnsi="Arial"/>
      <w:b/>
      <w:bCs/>
      <w:sz w:val="32"/>
    </w:rPr>
  </w:style>
  <w:style w:type="paragraph" w:styleId="Heading4">
    <w:name w:val="heading 4"/>
    <w:basedOn w:val="Normal"/>
    <w:next w:val="Normal"/>
    <w:qFormat/>
    <w:rsid w:val="008B7D25"/>
    <w:pPr>
      <w:keepNext/>
      <w:spacing w:line="360" w:lineRule="auto"/>
      <w:outlineLvl w:val="3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rsid w:val="008B7D25"/>
    <w:pPr>
      <w:keepNext/>
      <w:spacing w:line="360" w:lineRule="auto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rsid w:val="008B7D25"/>
    <w:pPr>
      <w:keepNext/>
      <w:jc w:val="center"/>
      <w:outlineLvl w:val="8"/>
    </w:pPr>
    <w:rPr>
      <w:rFonts w:ascii="Arial" w:hAnsi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7D2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7D25"/>
    <w:rPr>
      <w:rFonts w:ascii="Arial" w:hAnsi="Arial"/>
      <w:b/>
      <w:bCs/>
    </w:rPr>
  </w:style>
  <w:style w:type="paragraph" w:styleId="BodyText2">
    <w:name w:val="Body Text 2"/>
    <w:basedOn w:val="Normal"/>
    <w:semiHidden/>
    <w:rsid w:val="008B7D25"/>
    <w:rPr>
      <w:rFonts w:ascii="Arial" w:hAnsi="Arial"/>
      <w:b/>
      <w:bCs/>
      <w:sz w:val="32"/>
    </w:rPr>
  </w:style>
  <w:style w:type="paragraph" w:styleId="BodyText3">
    <w:name w:val="Body Text 3"/>
    <w:basedOn w:val="Normal"/>
    <w:semiHidden/>
    <w:rsid w:val="008B7D25"/>
    <w:rPr>
      <w:rFonts w:ascii="Arial" w:hAnsi="Arial" w:cs="Arial"/>
      <w:sz w:val="22"/>
      <w:szCs w:val="18"/>
    </w:rPr>
  </w:style>
  <w:style w:type="paragraph" w:styleId="Footer">
    <w:name w:val="footer"/>
    <w:basedOn w:val="Normal"/>
    <w:semiHidden/>
    <w:rsid w:val="008B7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B7D25"/>
  </w:style>
  <w:style w:type="paragraph" w:styleId="Title">
    <w:name w:val="Title"/>
    <w:basedOn w:val="Normal"/>
    <w:qFormat/>
    <w:rsid w:val="008B7D25"/>
    <w:pPr>
      <w:jc w:val="center"/>
    </w:pPr>
    <w:rPr>
      <w:rFonts w:ascii="Arial" w:hAnsi="Arial"/>
      <w:sz w:val="72"/>
    </w:rPr>
  </w:style>
  <w:style w:type="paragraph" w:styleId="ListParagraph">
    <w:name w:val="List Paragraph"/>
    <w:basedOn w:val="Normal"/>
    <w:link w:val="ListParagraphChar"/>
    <w:uiPriority w:val="34"/>
    <w:qFormat/>
    <w:rsid w:val="00C376F6"/>
    <w:pPr>
      <w:ind w:left="720"/>
    </w:pPr>
  </w:style>
  <w:style w:type="character" w:styleId="Hyperlink">
    <w:name w:val="Hyperlink"/>
    <w:basedOn w:val="DefaultParagraphFont"/>
    <w:uiPriority w:val="99"/>
    <w:rsid w:val="00F744F6"/>
    <w:rPr>
      <w:color w:val="0000FF"/>
      <w:u w:val="single"/>
    </w:rPr>
  </w:style>
  <w:style w:type="character" w:styleId="FollowedHyperlink">
    <w:name w:val="FollowedHyperlink"/>
    <w:basedOn w:val="DefaultParagraphFont"/>
    <w:rsid w:val="004A09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C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2B94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E46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4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6E1"/>
  </w:style>
  <w:style w:type="table" w:styleId="TableGrid">
    <w:name w:val="Table Grid"/>
    <w:basedOn w:val="TableNormal"/>
    <w:uiPriority w:val="59"/>
    <w:rsid w:val="00186634"/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6E78D8"/>
    <w:rPr>
      <w:rFonts w:ascii="Arial" w:hAnsi="Arial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977F47"/>
    <w:rPr>
      <w:rFonts w:ascii="Arial" w:hAnsi="Arial"/>
      <w:b/>
      <w:b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25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264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500">
          <w:marLeft w:val="90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884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02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288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3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3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779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240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52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87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69">
          <w:marLeft w:val="90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717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351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68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65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009">
          <w:marLeft w:val="90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1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9523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229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pasupplierportal.state.pa.u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F64FFB-AC1A-4874-BFB7-E8B19BBAC403}"/>
</file>

<file path=customXml/itemProps2.xml><?xml version="1.0" encoding="utf-8"?>
<ds:datastoreItem xmlns:ds="http://schemas.openxmlformats.org/officeDocument/2006/customXml" ds:itemID="{F4BA7C07-CF9D-4929-9383-37194BBF6987}"/>
</file>

<file path=customXml/itemProps3.xml><?xml version="1.0" encoding="utf-8"?>
<ds:datastoreItem xmlns:ds="http://schemas.openxmlformats.org/officeDocument/2006/customXml" ds:itemID="{6219A136-DAC3-4012-A02C-1752BBAFE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 Procurement Reference Guide</vt:lpstr>
    </vt:vector>
  </TitlesOfParts>
  <Company>Commonwealth of PA</Company>
  <LinksUpToDate>false</LinksUpToDate>
  <CharactersWithSpaces>5380</CharactersWithSpaces>
  <SharedDoc>false</SharedDoc>
  <HLinks>
    <vt:vector size="48" baseType="variant"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http://www.dgs.state.pa.us/</vt:lpwstr>
      </vt:variant>
      <vt:variant>
        <vt:lpwstr/>
      </vt:variant>
      <vt:variant>
        <vt:i4>6684707</vt:i4>
      </vt:variant>
      <vt:variant>
        <vt:i4>12</vt:i4>
      </vt:variant>
      <vt:variant>
        <vt:i4>0</vt:i4>
      </vt:variant>
      <vt:variant>
        <vt:i4>5</vt:i4>
      </vt:variant>
      <vt:variant>
        <vt:lpwstr>http://www.dgs.state.pa.us/</vt:lpwstr>
      </vt:variant>
      <vt:variant>
        <vt:lpwstr/>
      </vt:variant>
      <vt:variant>
        <vt:i4>65639</vt:i4>
      </vt:variant>
      <vt:variant>
        <vt:i4>9</vt:i4>
      </vt:variant>
      <vt:variant>
        <vt:i4>0</vt:i4>
      </vt:variant>
      <vt:variant>
        <vt:i4>5</vt:i4>
      </vt:variant>
      <vt:variant>
        <vt:lpwstr>http://www.portal.state.pa.us/portal/server.pt/document/845803/usar_pdf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http://www.portal.state.pa.us/portal/server.pt/community/procurement_handbook/14304</vt:lpwstr>
      </vt:variant>
      <vt:variant>
        <vt:lpwstr/>
      </vt:variant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http://www.portal.state.pa.us/portal/server.pt/gateway/PTARGS_0_2_785_711_0_43/http%3B/pubcontent.state.pa.us/publishedcontent/publish/global/files/management_directives/management___administrative_support/215_9.pdf</vt:lpwstr>
      </vt:variant>
      <vt:variant>
        <vt:lpwstr/>
      </vt:variant>
      <vt:variant>
        <vt:i4>4325452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http://www.portal.state.pa.us/portal/server.pt/gateway/PTARGS_0_2_785_711_0_43/http%3B/pubcontent.state.pa.us/publishedcontent/publish/global/files/management_directives/management___administrative_support/215_9.pdf</vt:lpwstr>
      </vt:variant>
      <vt:variant>
        <vt:lpwstr/>
      </vt:variant>
      <vt:variant>
        <vt:i4>7733344</vt:i4>
      </vt:variant>
      <vt:variant>
        <vt:i4>-1</vt:i4>
      </vt:variant>
      <vt:variant>
        <vt:i4>2051</vt:i4>
      </vt:variant>
      <vt:variant>
        <vt:i4>1</vt:i4>
      </vt:variant>
      <vt:variant>
        <vt:lpwstr>http://sites.state.pa.us/kids/graphics/arms.GIF</vt:lpwstr>
      </vt:variant>
      <vt:variant>
        <vt:lpwstr/>
      </vt:variant>
      <vt:variant>
        <vt:i4>7733344</vt:i4>
      </vt:variant>
      <vt:variant>
        <vt:i4>-1</vt:i4>
      </vt:variant>
      <vt:variant>
        <vt:i4>2052</vt:i4>
      </vt:variant>
      <vt:variant>
        <vt:i4>1</vt:i4>
      </vt:variant>
      <vt:variant>
        <vt:lpwstr>http://sites.state.pa.us/kids/graphics/arms.GIF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 Procurement Reference Guide</dc:title>
  <dc:subject>4.0: Locating Bid Opportunities</dc:subject>
  <dc:creator>COPA</dc:creator>
  <cp:lastModifiedBy>Bowers, Scott A</cp:lastModifiedBy>
  <cp:revision>7</cp:revision>
  <cp:lastPrinted>2012-09-05T20:26:00Z</cp:lastPrinted>
  <dcterms:created xsi:type="dcterms:W3CDTF">2018-08-29T15:18:00Z</dcterms:created>
  <dcterms:modified xsi:type="dcterms:W3CDTF">2019-11-27T15:59:00Z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202000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