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4D3E7" w14:textId="77777777" w:rsidR="00D7154B" w:rsidRPr="00716272" w:rsidRDefault="00800111" w:rsidP="00733CE3">
      <w:pPr>
        <w:pStyle w:val="NoSpacing"/>
        <w:spacing w:line="480" w:lineRule="auto"/>
        <w:jc w:val="center"/>
        <w:rPr>
          <w:rFonts w:ascii="Arial" w:hAnsi="Arial" w:cs="Arial"/>
          <w:sz w:val="24"/>
          <w:szCs w:val="24"/>
        </w:rPr>
      </w:pPr>
      <w:r w:rsidRPr="00716272">
        <w:rPr>
          <w:rFonts w:ascii="Arial" w:hAnsi="Arial" w:cs="Arial"/>
          <w:sz w:val="24"/>
          <w:szCs w:val="24"/>
        </w:rPr>
        <w:t>NOTICE</w:t>
      </w:r>
    </w:p>
    <w:p w14:paraId="55423F46" w14:textId="77777777" w:rsidR="00800111" w:rsidRPr="00716272" w:rsidRDefault="00800111" w:rsidP="00733CE3">
      <w:pPr>
        <w:pStyle w:val="NoSpacing"/>
        <w:spacing w:line="480" w:lineRule="auto"/>
        <w:jc w:val="center"/>
        <w:rPr>
          <w:rFonts w:ascii="Arial" w:hAnsi="Arial" w:cs="Arial"/>
          <w:sz w:val="24"/>
          <w:szCs w:val="24"/>
        </w:rPr>
      </w:pPr>
      <w:r w:rsidRPr="00716272">
        <w:rPr>
          <w:rFonts w:ascii="Arial" w:hAnsi="Arial" w:cs="Arial"/>
          <w:sz w:val="24"/>
          <w:szCs w:val="24"/>
        </w:rPr>
        <w:t>DESIGN PROFESSIONAL SELECTIONS</w:t>
      </w:r>
    </w:p>
    <w:p w14:paraId="69825218" w14:textId="77777777" w:rsidR="00800111" w:rsidRPr="00716272" w:rsidRDefault="00800111" w:rsidP="00733CE3">
      <w:pPr>
        <w:pStyle w:val="NoSpacing"/>
        <w:spacing w:line="480" w:lineRule="auto"/>
        <w:jc w:val="center"/>
        <w:rPr>
          <w:rFonts w:ascii="Arial" w:hAnsi="Arial" w:cs="Arial"/>
          <w:sz w:val="24"/>
          <w:szCs w:val="24"/>
        </w:rPr>
      </w:pPr>
      <w:r w:rsidRPr="00716272">
        <w:rPr>
          <w:rFonts w:ascii="Arial" w:hAnsi="Arial" w:cs="Arial"/>
          <w:sz w:val="24"/>
          <w:szCs w:val="24"/>
        </w:rPr>
        <w:t>FOR</w:t>
      </w:r>
    </w:p>
    <w:p w14:paraId="4794519D" w14:textId="77777777" w:rsidR="00800111" w:rsidRPr="00716272" w:rsidRDefault="00800111" w:rsidP="00733CE3">
      <w:pPr>
        <w:pStyle w:val="NoSpacing"/>
        <w:spacing w:line="480" w:lineRule="auto"/>
        <w:jc w:val="center"/>
        <w:rPr>
          <w:rFonts w:ascii="Arial" w:hAnsi="Arial" w:cs="Arial"/>
          <w:sz w:val="24"/>
          <w:szCs w:val="24"/>
        </w:rPr>
      </w:pPr>
      <w:r w:rsidRPr="00716272">
        <w:rPr>
          <w:rFonts w:ascii="Arial" w:hAnsi="Arial" w:cs="Arial"/>
          <w:sz w:val="24"/>
          <w:szCs w:val="24"/>
        </w:rPr>
        <w:t>DEPARTMENT OF GENERAL SERVICES</w:t>
      </w:r>
    </w:p>
    <w:p w14:paraId="200BC748" w14:textId="77777777" w:rsidR="00733CE3" w:rsidRPr="00716272" w:rsidRDefault="00733CE3" w:rsidP="00733CE3">
      <w:pPr>
        <w:pStyle w:val="NoSpacing"/>
        <w:spacing w:line="480" w:lineRule="auto"/>
        <w:rPr>
          <w:rFonts w:ascii="Arial" w:hAnsi="Arial" w:cs="Arial"/>
          <w:sz w:val="24"/>
          <w:szCs w:val="24"/>
        </w:rPr>
      </w:pPr>
    </w:p>
    <w:p w14:paraId="7EE8E76D" w14:textId="77777777" w:rsidR="00800111" w:rsidRPr="00716272" w:rsidRDefault="00800111" w:rsidP="00C112DB">
      <w:pPr>
        <w:pStyle w:val="NoSpacing"/>
        <w:spacing w:line="360" w:lineRule="auto"/>
        <w:rPr>
          <w:rFonts w:ascii="Arial" w:hAnsi="Arial" w:cs="Arial"/>
          <w:sz w:val="24"/>
          <w:szCs w:val="24"/>
        </w:rPr>
      </w:pPr>
      <w:r w:rsidRPr="00716272">
        <w:rPr>
          <w:rFonts w:ascii="Arial" w:hAnsi="Arial" w:cs="Arial"/>
          <w:sz w:val="24"/>
          <w:szCs w:val="24"/>
        </w:rPr>
        <w:t>The Selections Committee for the Department of General Services will meet to consider selection of Design Professional for the following projects:</w:t>
      </w:r>
    </w:p>
    <w:p w14:paraId="6E8559F8" w14:textId="342543BD" w:rsidR="0045459F" w:rsidRPr="00716272" w:rsidRDefault="0045459F" w:rsidP="00C112DB">
      <w:pPr>
        <w:pStyle w:val="NoSpacing"/>
        <w:spacing w:line="360" w:lineRule="auto"/>
        <w:rPr>
          <w:rFonts w:ascii="Arial" w:hAnsi="Arial" w:cs="Arial"/>
          <w:sz w:val="24"/>
          <w:szCs w:val="24"/>
        </w:rPr>
      </w:pPr>
    </w:p>
    <w:p w14:paraId="0DCA65CF" w14:textId="2FD90C76" w:rsidR="00DE01A7" w:rsidRPr="002D3CED" w:rsidRDefault="23ABC732" w:rsidP="00C112DB">
      <w:pPr>
        <w:spacing w:line="360" w:lineRule="auto"/>
        <w:rPr>
          <w:rFonts w:ascii="Arial" w:hAnsi="Arial" w:cs="Arial"/>
          <w:sz w:val="24"/>
          <w:szCs w:val="24"/>
        </w:rPr>
      </w:pPr>
      <w:r w:rsidRPr="23ABC732">
        <w:rPr>
          <w:rFonts w:ascii="Arial" w:hAnsi="Arial" w:cs="Arial"/>
          <w:b/>
          <w:bCs/>
          <w:sz w:val="24"/>
          <w:szCs w:val="24"/>
        </w:rPr>
        <w:t xml:space="preserve">PROJECT NO. DGS </w:t>
      </w:r>
      <w:r w:rsidR="00391348">
        <w:rPr>
          <w:rFonts w:ascii="Arial" w:hAnsi="Arial" w:cs="Arial"/>
          <w:b/>
          <w:bCs/>
          <w:sz w:val="24"/>
          <w:szCs w:val="24"/>
        </w:rPr>
        <w:t>1</w:t>
      </w:r>
      <w:r w:rsidR="00656456">
        <w:rPr>
          <w:rFonts w:ascii="Arial" w:hAnsi="Arial" w:cs="Arial"/>
          <w:b/>
          <w:bCs/>
          <w:sz w:val="24"/>
          <w:szCs w:val="24"/>
        </w:rPr>
        <w:t>14</w:t>
      </w:r>
      <w:r w:rsidRPr="23ABC732">
        <w:rPr>
          <w:rFonts w:ascii="Arial" w:hAnsi="Arial" w:cs="Arial"/>
          <w:b/>
          <w:bCs/>
          <w:sz w:val="24"/>
          <w:szCs w:val="24"/>
        </w:rPr>
        <w:t>-</w:t>
      </w:r>
      <w:r w:rsidR="00656456">
        <w:rPr>
          <w:rFonts w:ascii="Arial" w:hAnsi="Arial" w:cs="Arial"/>
          <w:b/>
          <w:bCs/>
          <w:sz w:val="24"/>
          <w:szCs w:val="24"/>
        </w:rPr>
        <w:t>06</w:t>
      </w:r>
      <w:r w:rsidRPr="23ABC732">
        <w:rPr>
          <w:rFonts w:ascii="Arial" w:hAnsi="Arial" w:cs="Arial"/>
          <w:b/>
          <w:bCs/>
          <w:sz w:val="24"/>
          <w:szCs w:val="24"/>
        </w:rPr>
        <w:t xml:space="preserve"> Phase 1 </w:t>
      </w:r>
      <w:r w:rsidRPr="23ABC732">
        <w:rPr>
          <w:rFonts w:ascii="Arial" w:hAnsi="Arial" w:cs="Arial"/>
          <w:sz w:val="24"/>
          <w:szCs w:val="24"/>
        </w:rPr>
        <w:t xml:space="preserve">– </w:t>
      </w:r>
      <w:r w:rsidR="007C0A22">
        <w:rPr>
          <w:rFonts w:ascii="Arial" w:hAnsi="Arial" w:cs="Arial"/>
          <w:sz w:val="24"/>
          <w:szCs w:val="24"/>
        </w:rPr>
        <w:t>Hickory Run</w:t>
      </w:r>
      <w:bookmarkStart w:id="0" w:name="_GoBack"/>
      <w:bookmarkEnd w:id="0"/>
      <w:r w:rsidR="00656456">
        <w:rPr>
          <w:rFonts w:ascii="Arial" w:hAnsi="Arial" w:cs="Arial"/>
          <w:sz w:val="24"/>
          <w:szCs w:val="24"/>
        </w:rPr>
        <w:t xml:space="preserve"> State Park</w:t>
      </w:r>
      <w:r w:rsidR="009406B1" w:rsidRPr="009406B1">
        <w:rPr>
          <w:rFonts w:ascii="Arial" w:hAnsi="Arial" w:cs="Arial"/>
          <w:sz w:val="24"/>
          <w:szCs w:val="24"/>
        </w:rPr>
        <w:t xml:space="preserve"> </w:t>
      </w:r>
      <w:r w:rsidR="00656456">
        <w:rPr>
          <w:rFonts w:ascii="Arial" w:hAnsi="Arial" w:cs="Arial"/>
          <w:sz w:val="24"/>
          <w:szCs w:val="24"/>
        </w:rPr>
        <w:t>–</w:t>
      </w:r>
      <w:r w:rsidR="009406B1" w:rsidRPr="009406B1">
        <w:rPr>
          <w:rFonts w:ascii="Arial" w:hAnsi="Arial" w:cs="Arial"/>
          <w:sz w:val="24"/>
          <w:szCs w:val="24"/>
        </w:rPr>
        <w:t xml:space="preserve"> </w:t>
      </w:r>
      <w:r w:rsidR="00656456">
        <w:rPr>
          <w:rFonts w:ascii="Arial" w:hAnsi="Arial" w:cs="Arial"/>
          <w:sz w:val="24"/>
          <w:szCs w:val="24"/>
        </w:rPr>
        <w:t>Latrine Improvements</w:t>
      </w:r>
      <w:r w:rsidRPr="009406B1">
        <w:rPr>
          <w:rFonts w:ascii="Arial" w:hAnsi="Arial" w:cs="Arial"/>
          <w:sz w:val="24"/>
          <w:szCs w:val="24"/>
        </w:rPr>
        <w:t>,</w:t>
      </w:r>
      <w:r w:rsidRPr="00C112DB">
        <w:rPr>
          <w:rFonts w:ascii="Arial" w:hAnsi="Arial" w:cs="Arial"/>
          <w:sz w:val="24"/>
          <w:szCs w:val="24"/>
        </w:rPr>
        <w:t xml:space="preserve"> </w:t>
      </w:r>
      <w:r w:rsidR="00656456">
        <w:rPr>
          <w:rFonts w:ascii="Arial" w:hAnsi="Arial" w:cs="Arial"/>
          <w:sz w:val="24"/>
          <w:szCs w:val="24"/>
        </w:rPr>
        <w:t>3 Family Camp Road</w:t>
      </w:r>
      <w:r w:rsidR="002D3CED">
        <w:rPr>
          <w:rFonts w:ascii="Arial" w:hAnsi="Arial" w:cs="Arial"/>
          <w:sz w:val="24"/>
          <w:szCs w:val="24"/>
        </w:rPr>
        <w:t>,</w:t>
      </w:r>
      <w:r w:rsidRPr="00C112DB">
        <w:rPr>
          <w:rFonts w:ascii="Arial" w:hAnsi="Arial" w:cs="Arial"/>
          <w:sz w:val="24"/>
          <w:szCs w:val="24"/>
        </w:rPr>
        <w:t xml:space="preserve"> </w:t>
      </w:r>
      <w:r w:rsidR="00656456">
        <w:rPr>
          <w:rFonts w:ascii="Arial" w:hAnsi="Arial" w:cs="Arial"/>
          <w:sz w:val="24"/>
          <w:szCs w:val="24"/>
        </w:rPr>
        <w:t>White Haven</w:t>
      </w:r>
      <w:r w:rsidR="002D3CED">
        <w:rPr>
          <w:rFonts w:ascii="Arial" w:hAnsi="Arial" w:cs="Arial"/>
          <w:sz w:val="24"/>
          <w:szCs w:val="24"/>
        </w:rPr>
        <w:t xml:space="preserve">, </w:t>
      </w:r>
      <w:r w:rsidR="00656456">
        <w:rPr>
          <w:rFonts w:ascii="Arial" w:hAnsi="Arial" w:cs="Arial"/>
          <w:sz w:val="24"/>
          <w:szCs w:val="24"/>
        </w:rPr>
        <w:t>Carbon</w:t>
      </w:r>
      <w:r w:rsidRPr="00C112DB">
        <w:rPr>
          <w:rFonts w:ascii="Arial" w:hAnsi="Arial" w:cs="Arial"/>
          <w:sz w:val="24"/>
          <w:szCs w:val="24"/>
        </w:rPr>
        <w:t xml:space="preserve"> County, PA.  Construction Cost: $</w:t>
      </w:r>
      <w:r w:rsidR="00656456">
        <w:rPr>
          <w:rFonts w:ascii="Arial" w:hAnsi="Arial" w:cs="Arial"/>
          <w:sz w:val="24"/>
          <w:szCs w:val="24"/>
        </w:rPr>
        <w:t>3</w:t>
      </w:r>
      <w:r w:rsidRPr="00C112DB">
        <w:rPr>
          <w:rFonts w:ascii="Arial" w:hAnsi="Arial" w:cs="Arial"/>
          <w:sz w:val="24"/>
          <w:szCs w:val="24"/>
        </w:rPr>
        <w:t>,</w:t>
      </w:r>
      <w:r w:rsidR="00656456">
        <w:rPr>
          <w:rFonts w:ascii="Arial" w:hAnsi="Arial" w:cs="Arial"/>
          <w:sz w:val="24"/>
          <w:szCs w:val="24"/>
        </w:rPr>
        <w:t>7</w:t>
      </w:r>
      <w:r w:rsidRPr="00C112DB">
        <w:rPr>
          <w:rFonts w:ascii="Arial" w:hAnsi="Arial" w:cs="Arial"/>
          <w:sz w:val="24"/>
          <w:szCs w:val="24"/>
        </w:rPr>
        <w:t xml:space="preserve">00,000.  </w:t>
      </w:r>
      <w:r w:rsidR="00656456" w:rsidRPr="00656456">
        <w:rPr>
          <w:rFonts w:ascii="Arial" w:hAnsi="Arial" w:cs="Arial"/>
          <w:iCs/>
          <w:sz w:val="24"/>
          <w:szCs w:val="24"/>
        </w:rPr>
        <w:t>The scope of work includes, but is not limited to, providing and replacing aging facilities with new modern, resource-efficient comfort and shower facilities. Provide new functionally efficient facilities using proven, economical, sustainable techniques while integrating surrounding environment while drawing upon the aesthetic nature and character of Hickory Run State Park</w:t>
      </w:r>
      <w:r w:rsidR="00656456" w:rsidRPr="0093569E">
        <w:rPr>
          <w:rFonts w:cstheme="minorHAnsi"/>
          <w:i/>
        </w:rPr>
        <w:t>.</w:t>
      </w:r>
    </w:p>
    <w:p w14:paraId="5C68CE0B" w14:textId="77777777" w:rsidR="00C112DB" w:rsidRPr="00C112DB" w:rsidRDefault="00C112DB" w:rsidP="00C112DB">
      <w:pPr>
        <w:spacing w:line="360" w:lineRule="auto"/>
        <w:rPr>
          <w:rFonts w:ascii="Arial" w:hAnsi="Arial" w:cs="Arial"/>
          <w:sz w:val="24"/>
          <w:szCs w:val="24"/>
        </w:rPr>
      </w:pPr>
    </w:p>
    <w:p w14:paraId="1D1C7CF5" w14:textId="37E2A952" w:rsidR="009406B1" w:rsidRDefault="008F7BA0" w:rsidP="009406B1">
      <w:pPr>
        <w:pStyle w:val="NoSpacing"/>
        <w:spacing w:line="360" w:lineRule="auto"/>
        <w:rPr>
          <w:rFonts w:ascii="Times New Roman" w:hAnsi="Times New Roman" w:cs="Times New Roman"/>
          <w:sz w:val="24"/>
          <w:szCs w:val="24"/>
        </w:rPr>
      </w:pPr>
      <w:r>
        <w:rPr>
          <w:rFonts w:ascii="Arial" w:hAnsi="Arial" w:cs="Arial"/>
          <w:b/>
          <w:sz w:val="24"/>
          <w:szCs w:val="24"/>
        </w:rPr>
        <w:t xml:space="preserve">Project NO. DGS </w:t>
      </w:r>
      <w:r w:rsidR="00656456">
        <w:rPr>
          <w:rFonts w:ascii="Arial" w:hAnsi="Arial" w:cs="Arial"/>
          <w:b/>
          <w:sz w:val="24"/>
          <w:szCs w:val="24"/>
        </w:rPr>
        <w:t>401-62</w:t>
      </w:r>
      <w:r>
        <w:rPr>
          <w:rFonts w:ascii="Arial" w:hAnsi="Arial" w:cs="Arial"/>
          <w:b/>
          <w:sz w:val="24"/>
          <w:szCs w:val="24"/>
        </w:rPr>
        <w:t xml:space="preserve"> Phase 1 </w:t>
      </w:r>
      <w:r w:rsidR="009406B1">
        <w:rPr>
          <w:rFonts w:ascii="Arial" w:hAnsi="Arial" w:cs="Arial"/>
          <w:sz w:val="24"/>
          <w:szCs w:val="24"/>
        </w:rPr>
        <w:t>–</w:t>
      </w:r>
      <w:r>
        <w:rPr>
          <w:rFonts w:ascii="Arial" w:hAnsi="Arial" w:cs="Arial"/>
          <w:sz w:val="24"/>
          <w:szCs w:val="24"/>
        </w:rPr>
        <w:t xml:space="preserve"> </w:t>
      </w:r>
      <w:r w:rsidR="00656456" w:rsidRPr="00656456">
        <w:rPr>
          <w:rFonts w:ascii="Arial" w:hAnsi="Arial" w:cs="Arial"/>
          <w:sz w:val="24"/>
          <w:szCs w:val="24"/>
        </w:rPr>
        <w:t>Bloomsburg University - McCormick Center Renovations</w:t>
      </w:r>
      <w:r w:rsidRPr="00656456">
        <w:rPr>
          <w:rFonts w:ascii="Arial" w:hAnsi="Arial" w:cs="Arial"/>
          <w:sz w:val="24"/>
          <w:szCs w:val="24"/>
        </w:rPr>
        <w:t xml:space="preserve">, </w:t>
      </w:r>
      <w:r w:rsidR="00656456" w:rsidRPr="00656456">
        <w:rPr>
          <w:rFonts w:ascii="Arial" w:hAnsi="Arial" w:cs="Arial"/>
          <w:sz w:val="24"/>
          <w:szCs w:val="24"/>
        </w:rPr>
        <w:t>400 E Second Street</w:t>
      </w:r>
      <w:r w:rsidR="002D3CED" w:rsidRPr="00656456">
        <w:rPr>
          <w:rFonts w:ascii="Arial" w:hAnsi="Arial" w:cs="Arial"/>
          <w:sz w:val="24"/>
          <w:szCs w:val="24"/>
        </w:rPr>
        <w:t xml:space="preserve">, </w:t>
      </w:r>
      <w:r w:rsidR="00656456" w:rsidRPr="00656456">
        <w:rPr>
          <w:rFonts w:ascii="Arial" w:hAnsi="Arial" w:cs="Arial"/>
          <w:sz w:val="24"/>
          <w:szCs w:val="24"/>
        </w:rPr>
        <w:t>Bloomsburg</w:t>
      </w:r>
      <w:r w:rsidRPr="00656456">
        <w:rPr>
          <w:rFonts w:ascii="Arial" w:hAnsi="Arial" w:cs="Arial"/>
          <w:sz w:val="24"/>
          <w:szCs w:val="24"/>
        </w:rPr>
        <w:t xml:space="preserve">, </w:t>
      </w:r>
      <w:r w:rsidR="00656456" w:rsidRPr="00656456">
        <w:rPr>
          <w:rFonts w:ascii="Arial" w:hAnsi="Arial" w:cs="Arial"/>
          <w:sz w:val="24"/>
          <w:szCs w:val="24"/>
        </w:rPr>
        <w:t>Columbia</w:t>
      </w:r>
      <w:r w:rsidR="009406B1" w:rsidRPr="00656456">
        <w:rPr>
          <w:rFonts w:ascii="Arial" w:hAnsi="Arial" w:cs="Arial"/>
          <w:sz w:val="24"/>
          <w:szCs w:val="24"/>
        </w:rPr>
        <w:t xml:space="preserve"> </w:t>
      </w:r>
      <w:r w:rsidRPr="00656456">
        <w:rPr>
          <w:rFonts w:ascii="Arial" w:hAnsi="Arial" w:cs="Arial"/>
          <w:sz w:val="24"/>
          <w:szCs w:val="24"/>
        </w:rPr>
        <w:t>Count</w:t>
      </w:r>
      <w:r w:rsidR="002D3CED" w:rsidRPr="00656456">
        <w:rPr>
          <w:rFonts w:ascii="Arial" w:hAnsi="Arial" w:cs="Arial"/>
          <w:sz w:val="24"/>
          <w:szCs w:val="24"/>
        </w:rPr>
        <w:t>y</w:t>
      </w:r>
      <w:r w:rsidRPr="00656456">
        <w:rPr>
          <w:rFonts w:ascii="Arial" w:hAnsi="Arial" w:cs="Arial"/>
          <w:sz w:val="24"/>
          <w:szCs w:val="24"/>
        </w:rPr>
        <w:t>, PA.  Construction Cost: $</w:t>
      </w:r>
      <w:r w:rsidR="009406B1" w:rsidRPr="00656456">
        <w:rPr>
          <w:rFonts w:ascii="Arial" w:hAnsi="Arial" w:cs="Arial"/>
          <w:sz w:val="24"/>
          <w:szCs w:val="24"/>
        </w:rPr>
        <w:t>1</w:t>
      </w:r>
      <w:r w:rsidR="00656456" w:rsidRPr="00656456">
        <w:rPr>
          <w:rFonts w:ascii="Arial" w:hAnsi="Arial" w:cs="Arial"/>
          <w:sz w:val="24"/>
          <w:szCs w:val="24"/>
        </w:rPr>
        <w:t>7</w:t>
      </w:r>
      <w:r w:rsidRPr="00656456">
        <w:rPr>
          <w:rFonts w:ascii="Arial" w:hAnsi="Arial" w:cs="Arial"/>
          <w:sz w:val="24"/>
          <w:szCs w:val="24"/>
        </w:rPr>
        <w:t>,</w:t>
      </w:r>
      <w:r w:rsidR="00656456" w:rsidRPr="00656456">
        <w:rPr>
          <w:rFonts w:ascii="Arial" w:hAnsi="Arial" w:cs="Arial"/>
          <w:sz w:val="24"/>
          <w:szCs w:val="24"/>
        </w:rPr>
        <w:t>1</w:t>
      </w:r>
      <w:r w:rsidRPr="00656456">
        <w:rPr>
          <w:rFonts w:ascii="Arial" w:hAnsi="Arial" w:cs="Arial"/>
          <w:sz w:val="24"/>
          <w:szCs w:val="24"/>
        </w:rPr>
        <w:t>0</w:t>
      </w:r>
      <w:r w:rsidR="009406B1" w:rsidRPr="00656456">
        <w:rPr>
          <w:rFonts w:ascii="Arial" w:hAnsi="Arial" w:cs="Arial"/>
          <w:sz w:val="24"/>
          <w:szCs w:val="24"/>
        </w:rPr>
        <w:t>0</w:t>
      </w:r>
      <w:r w:rsidRPr="00656456">
        <w:rPr>
          <w:rFonts w:ascii="Arial" w:hAnsi="Arial" w:cs="Arial"/>
          <w:sz w:val="24"/>
          <w:szCs w:val="24"/>
        </w:rPr>
        <w:t xml:space="preserve">,000.00.  </w:t>
      </w:r>
      <w:bookmarkStart w:id="1" w:name="_Hlk517876896"/>
      <w:bookmarkStart w:id="2" w:name="_Hlk523230873"/>
      <w:bookmarkEnd w:id="1"/>
      <w:bookmarkEnd w:id="2"/>
      <w:r w:rsidR="00656456" w:rsidRPr="00656456">
        <w:rPr>
          <w:rFonts w:ascii="Arial" w:hAnsi="Arial" w:cs="Arial"/>
          <w:sz w:val="24"/>
          <w:szCs w:val="24"/>
        </w:rPr>
        <w:t>The scope of work includes, but is not limited to, full life-cycle renovations to the 1984 building, partial renovations to the 2006 building, total mechanical system redesign, and programmatic reconfiguration of space.  Other work includes upgrades to elevators, plumbing, power distribution, lighting, life safety, security, telecommunications, renovations to meet ADA accessibility requirements, upgrades to elements to comply with Governor’s Executive Order 2019-1 addressing climate change, promoting energy conservation and sustainable governance, and other work as outlined in the program statement.</w:t>
      </w:r>
      <w:r w:rsidR="00656456" w:rsidRPr="00E75236">
        <w:rPr>
          <w:rFonts w:cstheme="minorHAnsi"/>
          <w:i/>
        </w:rPr>
        <w:t xml:space="preserve"> </w:t>
      </w:r>
      <w:r w:rsidR="00656456" w:rsidRPr="00E75236">
        <w:rPr>
          <w:rFonts w:ascii="Times New Roman" w:hAnsi="Times New Roman" w:cs="Times New Roman"/>
          <w:sz w:val="24"/>
          <w:szCs w:val="24"/>
        </w:rPr>
        <w:t xml:space="preserve"> </w:t>
      </w:r>
    </w:p>
    <w:p w14:paraId="0D867FA4" w14:textId="77777777" w:rsidR="00656456" w:rsidRDefault="00656456" w:rsidP="009406B1">
      <w:pPr>
        <w:pStyle w:val="NoSpacing"/>
        <w:spacing w:line="360" w:lineRule="auto"/>
        <w:rPr>
          <w:rFonts w:cstheme="minorHAnsi"/>
          <w:i/>
        </w:rPr>
      </w:pPr>
    </w:p>
    <w:p w14:paraId="51603F26" w14:textId="48744E1F" w:rsidR="009406B1" w:rsidRDefault="23ABC732" w:rsidP="009406B1">
      <w:pPr>
        <w:pStyle w:val="NoSpacing"/>
        <w:spacing w:line="360" w:lineRule="auto"/>
        <w:rPr>
          <w:rFonts w:ascii="Arial" w:hAnsi="Arial" w:cs="Arial"/>
          <w:iCs/>
          <w:sz w:val="24"/>
          <w:szCs w:val="24"/>
        </w:rPr>
      </w:pPr>
      <w:r w:rsidRPr="23ABC732">
        <w:rPr>
          <w:rFonts w:ascii="Arial" w:hAnsi="Arial" w:cs="Arial"/>
          <w:b/>
          <w:bCs/>
        </w:rPr>
        <w:t xml:space="preserve">PROJECT NO. DGS </w:t>
      </w:r>
      <w:r w:rsidR="00656456">
        <w:rPr>
          <w:rFonts w:ascii="Arial" w:hAnsi="Arial" w:cs="Arial"/>
          <w:b/>
          <w:bCs/>
        </w:rPr>
        <w:t>502</w:t>
      </w:r>
      <w:r w:rsidRPr="23ABC732">
        <w:rPr>
          <w:rFonts w:ascii="Arial" w:hAnsi="Arial" w:cs="Arial"/>
          <w:b/>
          <w:bCs/>
        </w:rPr>
        <w:t>-</w:t>
      </w:r>
      <w:r w:rsidR="00656456">
        <w:rPr>
          <w:rFonts w:ascii="Arial" w:hAnsi="Arial" w:cs="Arial"/>
          <w:b/>
          <w:bCs/>
        </w:rPr>
        <w:t>34</w:t>
      </w:r>
      <w:r w:rsidRPr="23ABC732">
        <w:rPr>
          <w:rFonts w:ascii="Arial" w:hAnsi="Arial" w:cs="Arial"/>
          <w:b/>
          <w:bCs/>
        </w:rPr>
        <w:t xml:space="preserve"> Phase </w:t>
      </w:r>
      <w:r w:rsidR="00C112DB">
        <w:rPr>
          <w:rFonts w:ascii="Arial" w:hAnsi="Arial" w:cs="Arial"/>
          <w:b/>
          <w:bCs/>
        </w:rPr>
        <w:t>1</w:t>
      </w:r>
      <w:r w:rsidRPr="23ABC732">
        <w:rPr>
          <w:rFonts w:ascii="Arial" w:hAnsi="Arial" w:cs="Arial"/>
          <w:b/>
          <w:bCs/>
        </w:rPr>
        <w:t xml:space="preserve"> </w:t>
      </w:r>
      <w:r w:rsidRPr="23ABC732">
        <w:rPr>
          <w:rFonts w:ascii="Arial" w:hAnsi="Arial" w:cs="Arial"/>
        </w:rPr>
        <w:t>–</w:t>
      </w:r>
      <w:r w:rsidRPr="00C112DB">
        <w:rPr>
          <w:rFonts w:ascii="Arial" w:hAnsi="Arial" w:cs="Arial"/>
        </w:rPr>
        <w:t xml:space="preserve"> </w:t>
      </w:r>
      <w:r w:rsidR="00656456" w:rsidRPr="00656456">
        <w:rPr>
          <w:rFonts w:ascii="Arial" w:hAnsi="Arial" w:cs="Arial"/>
          <w:iCs/>
          <w:sz w:val="24"/>
          <w:szCs w:val="24"/>
        </w:rPr>
        <w:t>Clarks Summit State Hospital – Upgrade Fire Alarm System</w:t>
      </w:r>
      <w:r w:rsidRPr="00C112DB">
        <w:rPr>
          <w:rFonts w:ascii="Arial" w:hAnsi="Arial" w:cs="Arial"/>
        </w:rPr>
        <w:t xml:space="preserve">, </w:t>
      </w:r>
      <w:r w:rsidR="00656456">
        <w:rPr>
          <w:rFonts w:ascii="Arial" w:hAnsi="Arial" w:cs="Arial"/>
        </w:rPr>
        <w:t>1451 Hillside Drive</w:t>
      </w:r>
      <w:r w:rsidR="002D3CED">
        <w:rPr>
          <w:rFonts w:ascii="Arial" w:hAnsi="Arial" w:cs="Arial"/>
        </w:rPr>
        <w:t xml:space="preserve">, </w:t>
      </w:r>
      <w:r w:rsidR="00656456">
        <w:rPr>
          <w:rFonts w:ascii="Arial" w:hAnsi="Arial" w:cs="Arial"/>
        </w:rPr>
        <w:t>Clarks Summit</w:t>
      </w:r>
      <w:r w:rsidRPr="00C112DB">
        <w:rPr>
          <w:rFonts w:ascii="Arial" w:hAnsi="Arial" w:cs="Arial"/>
        </w:rPr>
        <w:t xml:space="preserve">, </w:t>
      </w:r>
      <w:r w:rsidR="009406B1">
        <w:rPr>
          <w:rFonts w:ascii="Arial" w:hAnsi="Arial" w:cs="Arial"/>
        </w:rPr>
        <w:t>L</w:t>
      </w:r>
      <w:r w:rsidR="00656456">
        <w:rPr>
          <w:rFonts w:ascii="Arial" w:hAnsi="Arial" w:cs="Arial"/>
        </w:rPr>
        <w:t>ackawanna</w:t>
      </w:r>
      <w:r w:rsidRPr="00C112DB">
        <w:rPr>
          <w:rFonts w:ascii="Arial" w:hAnsi="Arial" w:cs="Arial"/>
        </w:rPr>
        <w:t xml:space="preserve"> County, PA</w:t>
      </w:r>
      <w:r w:rsidR="00A46C99">
        <w:rPr>
          <w:rFonts w:ascii="Arial" w:hAnsi="Arial" w:cs="Arial"/>
        </w:rPr>
        <w:t>.</w:t>
      </w:r>
      <w:r w:rsidRPr="00C112DB">
        <w:rPr>
          <w:rFonts w:ascii="Arial" w:hAnsi="Arial" w:cs="Arial"/>
        </w:rPr>
        <w:t xml:space="preserve"> Construction Cost: $</w:t>
      </w:r>
      <w:r w:rsidR="009406B1">
        <w:rPr>
          <w:rFonts w:ascii="Arial" w:hAnsi="Arial" w:cs="Arial"/>
        </w:rPr>
        <w:t>2,</w:t>
      </w:r>
      <w:r w:rsidR="00656456">
        <w:rPr>
          <w:rFonts w:ascii="Arial" w:hAnsi="Arial" w:cs="Arial"/>
        </w:rPr>
        <w:t>52</w:t>
      </w:r>
      <w:r w:rsidR="00C112DB" w:rsidRPr="00C112DB">
        <w:rPr>
          <w:rFonts w:ascii="Arial" w:hAnsi="Arial" w:cs="Arial"/>
        </w:rPr>
        <w:t>0</w:t>
      </w:r>
      <w:r w:rsidRPr="00C112DB">
        <w:rPr>
          <w:rFonts w:ascii="Arial" w:hAnsi="Arial" w:cs="Arial"/>
        </w:rPr>
        <w:t>,000</w:t>
      </w:r>
      <w:r w:rsidR="009406B1">
        <w:rPr>
          <w:rFonts w:ascii="Arial" w:hAnsi="Arial" w:cs="Arial"/>
        </w:rPr>
        <w:t>.</w:t>
      </w:r>
      <w:r w:rsidR="00C112DB" w:rsidRPr="00C112DB">
        <w:rPr>
          <w:rFonts w:cstheme="minorHAnsi"/>
          <w:i/>
        </w:rPr>
        <w:t xml:space="preserve"> </w:t>
      </w:r>
      <w:r w:rsidR="00656456" w:rsidRPr="00656456">
        <w:rPr>
          <w:rFonts w:ascii="Arial" w:hAnsi="Arial" w:cs="Arial"/>
          <w:iCs/>
          <w:sz w:val="24"/>
          <w:szCs w:val="24"/>
        </w:rPr>
        <w:t>The scope of work</w:t>
      </w:r>
      <w:r w:rsidR="00656456" w:rsidRPr="005F0AA9">
        <w:rPr>
          <w:rFonts w:cstheme="minorHAnsi"/>
          <w:i/>
          <w:szCs w:val="24"/>
        </w:rPr>
        <w:t xml:space="preserve"> </w:t>
      </w:r>
      <w:r w:rsidR="00656456" w:rsidRPr="00656456">
        <w:rPr>
          <w:rFonts w:ascii="Arial" w:hAnsi="Arial" w:cs="Arial"/>
          <w:iCs/>
          <w:sz w:val="24"/>
          <w:szCs w:val="24"/>
        </w:rPr>
        <w:t xml:space="preserve">includes, but is not limited to, the evaluation of fire protection at three buildings to determine code requirements and improve the life safety of occupants.  The scope will include upgrades to the system, replacement of exterior hydrant valves, installation/replacement of complete sprinkler systems with architectural and electrical modifications as required, fire pump replacement, fire alarm upgrades, and water line extension/connections for sprinkler systems.    </w:t>
      </w:r>
    </w:p>
    <w:p w14:paraId="30E5E7D6" w14:textId="77777777" w:rsidR="00656456" w:rsidRPr="00716272" w:rsidRDefault="00656456" w:rsidP="009406B1">
      <w:pPr>
        <w:pStyle w:val="NoSpacing"/>
        <w:spacing w:line="360" w:lineRule="auto"/>
        <w:rPr>
          <w:rFonts w:ascii="Arial" w:hAnsi="Arial" w:cs="Arial"/>
        </w:rPr>
      </w:pPr>
    </w:p>
    <w:p w14:paraId="771D1A4E" w14:textId="5251B0D4" w:rsidR="009406B1" w:rsidRDefault="23ABC732" w:rsidP="00C112DB">
      <w:pPr>
        <w:pStyle w:val="Default"/>
        <w:spacing w:line="360" w:lineRule="auto"/>
        <w:rPr>
          <w:rFonts w:ascii="Arial" w:hAnsi="Arial" w:cs="Arial"/>
        </w:rPr>
      </w:pPr>
      <w:r w:rsidRPr="23ABC732">
        <w:rPr>
          <w:rFonts w:ascii="Arial" w:hAnsi="Arial" w:cs="Arial"/>
          <w:b/>
          <w:bCs/>
        </w:rPr>
        <w:lastRenderedPageBreak/>
        <w:t xml:space="preserve">PROJECT NO. DGS </w:t>
      </w:r>
      <w:r w:rsidR="00C112DB">
        <w:rPr>
          <w:rFonts w:ascii="Arial" w:hAnsi="Arial" w:cs="Arial"/>
          <w:b/>
          <w:bCs/>
        </w:rPr>
        <w:t>5</w:t>
      </w:r>
      <w:r w:rsidR="00656456">
        <w:rPr>
          <w:rFonts w:ascii="Arial" w:hAnsi="Arial" w:cs="Arial"/>
          <w:b/>
          <w:bCs/>
        </w:rPr>
        <w:t>13</w:t>
      </w:r>
      <w:r w:rsidRPr="23ABC732">
        <w:rPr>
          <w:rFonts w:ascii="Arial" w:hAnsi="Arial" w:cs="Arial"/>
          <w:b/>
          <w:bCs/>
        </w:rPr>
        <w:t>-</w:t>
      </w:r>
      <w:r w:rsidR="00656456">
        <w:rPr>
          <w:rFonts w:ascii="Arial" w:hAnsi="Arial" w:cs="Arial"/>
          <w:b/>
          <w:bCs/>
        </w:rPr>
        <w:t>36</w:t>
      </w:r>
      <w:r w:rsidRPr="23ABC732">
        <w:rPr>
          <w:rFonts w:ascii="Arial" w:hAnsi="Arial" w:cs="Arial"/>
          <w:b/>
          <w:bCs/>
        </w:rPr>
        <w:t xml:space="preserve"> P</w:t>
      </w:r>
      <w:r w:rsidR="00945DB8">
        <w:rPr>
          <w:rFonts w:ascii="Arial" w:hAnsi="Arial" w:cs="Arial"/>
          <w:b/>
          <w:bCs/>
        </w:rPr>
        <w:t>hase</w:t>
      </w:r>
      <w:r w:rsidRPr="23ABC732">
        <w:rPr>
          <w:rFonts w:ascii="Arial" w:hAnsi="Arial" w:cs="Arial"/>
          <w:b/>
          <w:bCs/>
        </w:rPr>
        <w:t xml:space="preserve"> </w:t>
      </w:r>
      <w:r w:rsidR="005E1015">
        <w:rPr>
          <w:rFonts w:ascii="Arial" w:hAnsi="Arial" w:cs="Arial"/>
          <w:b/>
          <w:bCs/>
        </w:rPr>
        <w:t>1</w:t>
      </w:r>
      <w:r w:rsidRPr="23ABC732">
        <w:rPr>
          <w:rFonts w:ascii="Arial" w:hAnsi="Arial" w:cs="Arial"/>
          <w:b/>
          <w:bCs/>
        </w:rPr>
        <w:t xml:space="preserve"> </w:t>
      </w:r>
      <w:r w:rsidRPr="23ABC732">
        <w:rPr>
          <w:rFonts w:ascii="Arial" w:hAnsi="Arial" w:cs="Arial"/>
        </w:rPr>
        <w:t xml:space="preserve">– </w:t>
      </w:r>
      <w:r w:rsidR="00656456" w:rsidRPr="00656456">
        <w:rPr>
          <w:rFonts w:ascii="Arial" w:hAnsi="Arial" w:cs="Arial"/>
        </w:rPr>
        <w:t>Torrance State Hospital - Electrical Upgrades</w:t>
      </w:r>
      <w:r w:rsidRPr="00656456">
        <w:rPr>
          <w:rFonts w:ascii="Arial" w:hAnsi="Arial" w:cs="Arial"/>
        </w:rPr>
        <w:t xml:space="preserve">, </w:t>
      </w:r>
      <w:r w:rsidR="00656456" w:rsidRPr="00656456">
        <w:rPr>
          <w:rFonts w:ascii="Arial" w:hAnsi="Arial" w:cs="Arial"/>
        </w:rPr>
        <w:t>187 Ecology Road</w:t>
      </w:r>
      <w:r w:rsidRPr="00656456">
        <w:rPr>
          <w:rFonts w:ascii="Arial" w:hAnsi="Arial" w:cs="Arial"/>
        </w:rPr>
        <w:t>,</w:t>
      </w:r>
      <w:r w:rsidR="005E1015" w:rsidRPr="00656456">
        <w:rPr>
          <w:rFonts w:ascii="Arial" w:hAnsi="Arial" w:cs="Arial"/>
        </w:rPr>
        <w:t xml:space="preserve"> </w:t>
      </w:r>
      <w:r w:rsidR="00656456" w:rsidRPr="00656456">
        <w:rPr>
          <w:rFonts w:ascii="Arial" w:hAnsi="Arial" w:cs="Arial"/>
        </w:rPr>
        <w:t>Torrance</w:t>
      </w:r>
      <w:r w:rsidR="005E1015" w:rsidRPr="00656456">
        <w:rPr>
          <w:rFonts w:ascii="Arial" w:hAnsi="Arial" w:cs="Arial"/>
        </w:rPr>
        <w:t>,</w:t>
      </w:r>
      <w:r w:rsidRPr="00C112DB">
        <w:rPr>
          <w:rFonts w:ascii="Arial" w:hAnsi="Arial" w:cs="Arial"/>
        </w:rPr>
        <w:t xml:space="preserve"> </w:t>
      </w:r>
      <w:r w:rsidR="00656456">
        <w:rPr>
          <w:rFonts w:ascii="Arial" w:hAnsi="Arial" w:cs="Arial"/>
        </w:rPr>
        <w:t>W</w:t>
      </w:r>
      <w:r w:rsidR="009406B1">
        <w:rPr>
          <w:rFonts w:ascii="Arial" w:hAnsi="Arial" w:cs="Arial"/>
        </w:rPr>
        <w:t>e</w:t>
      </w:r>
      <w:r w:rsidR="00656456">
        <w:rPr>
          <w:rFonts w:ascii="Arial" w:hAnsi="Arial" w:cs="Arial"/>
        </w:rPr>
        <w:t>stmoreland</w:t>
      </w:r>
      <w:r w:rsidRPr="00C112DB">
        <w:rPr>
          <w:rFonts w:ascii="Arial" w:hAnsi="Arial" w:cs="Arial"/>
        </w:rPr>
        <w:t xml:space="preserve"> County, PA.  Construction Cost: $</w:t>
      </w:r>
      <w:r w:rsidR="005E1015">
        <w:rPr>
          <w:rFonts w:ascii="Arial" w:hAnsi="Arial" w:cs="Arial"/>
        </w:rPr>
        <w:t>1</w:t>
      </w:r>
      <w:r w:rsidR="00656456">
        <w:rPr>
          <w:rFonts w:ascii="Arial" w:hAnsi="Arial" w:cs="Arial"/>
        </w:rPr>
        <w:t>0</w:t>
      </w:r>
      <w:r w:rsidR="005E1015">
        <w:rPr>
          <w:rFonts w:ascii="Arial" w:hAnsi="Arial" w:cs="Arial"/>
        </w:rPr>
        <w:t>,</w:t>
      </w:r>
      <w:r w:rsidR="00656456">
        <w:rPr>
          <w:rFonts w:ascii="Arial" w:hAnsi="Arial" w:cs="Arial"/>
        </w:rPr>
        <w:t>00</w:t>
      </w:r>
      <w:r w:rsidR="00C112DB" w:rsidRPr="00C112DB">
        <w:rPr>
          <w:rFonts w:ascii="Arial" w:hAnsi="Arial" w:cs="Arial"/>
        </w:rPr>
        <w:t>0</w:t>
      </w:r>
      <w:r w:rsidRPr="00C112DB">
        <w:rPr>
          <w:rFonts w:ascii="Arial" w:hAnsi="Arial" w:cs="Arial"/>
        </w:rPr>
        <w:t>,000</w:t>
      </w:r>
      <w:r w:rsidR="009406B1" w:rsidRPr="00656456">
        <w:rPr>
          <w:rFonts w:ascii="Arial" w:hAnsi="Arial" w:cs="Arial"/>
        </w:rPr>
        <w:t xml:space="preserve">. </w:t>
      </w:r>
      <w:r w:rsidR="00656456" w:rsidRPr="00656456">
        <w:rPr>
          <w:rFonts w:ascii="Arial" w:hAnsi="Arial" w:cs="Arial"/>
        </w:rPr>
        <w:t>The scope of work includes, but is not limited to, investigation and documentation of existing medium voltage distribution system and replacement of incoming utility service entrance, main medium switchgear, underground voltage feeders, transformers, secondary transformer overcurrent protection, underground utilization voltage feeder, life safety generator, full building generators, underground ductbank for telecommunications wiring, and other associated work determined during the preliminary investigation.</w:t>
      </w:r>
    </w:p>
    <w:p w14:paraId="22F987BD" w14:textId="77777777" w:rsidR="00656456" w:rsidRPr="00656456" w:rsidRDefault="00656456" w:rsidP="00C112DB">
      <w:pPr>
        <w:pStyle w:val="Default"/>
        <w:spacing w:line="360" w:lineRule="auto"/>
        <w:rPr>
          <w:rFonts w:ascii="Arial" w:hAnsi="Arial" w:cs="Arial"/>
          <w:b/>
        </w:rPr>
      </w:pPr>
    </w:p>
    <w:p w14:paraId="1640A44B" w14:textId="13F37E3F" w:rsidR="005E1015" w:rsidRDefault="23ABC732" w:rsidP="00C112DB">
      <w:pPr>
        <w:pStyle w:val="Default"/>
        <w:spacing w:line="360" w:lineRule="auto"/>
        <w:rPr>
          <w:rFonts w:ascii="Arial" w:hAnsi="Arial" w:cs="Arial"/>
        </w:rPr>
      </w:pPr>
      <w:r w:rsidRPr="23ABC732">
        <w:rPr>
          <w:rFonts w:ascii="Arial" w:hAnsi="Arial" w:cs="Arial"/>
          <w:b/>
          <w:bCs/>
        </w:rPr>
        <w:t xml:space="preserve">PROJECT NO. DGS </w:t>
      </w:r>
      <w:r w:rsidR="00656456">
        <w:rPr>
          <w:rFonts w:ascii="Arial" w:hAnsi="Arial" w:cs="Arial"/>
          <w:b/>
          <w:bCs/>
        </w:rPr>
        <w:t>553</w:t>
      </w:r>
      <w:r w:rsidRPr="23ABC732">
        <w:rPr>
          <w:rFonts w:ascii="Arial" w:hAnsi="Arial" w:cs="Arial"/>
          <w:b/>
          <w:bCs/>
        </w:rPr>
        <w:t>-</w:t>
      </w:r>
      <w:r w:rsidR="00656456">
        <w:rPr>
          <w:rFonts w:ascii="Arial" w:hAnsi="Arial" w:cs="Arial"/>
          <w:b/>
          <w:bCs/>
        </w:rPr>
        <w:t>4</w:t>
      </w:r>
      <w:r w:rsidR="009406B1">
        <w:rPr>
          <w:rFonts w:ascii="Arial" w:hAnsi="Arial" w:cs="Arial"/>
          <w:b/>
          <w:bCs/>
        </w:rPr>
        <w:t>0</w:t>
      </w:r>
      <w:r w:rsidRPr="23ABC732">
        <w:rPr>
          <w:rFonts w:ascii="Arial" w:hAnsi="Arial" w:cs="Arial"/>
          <w:b/>
          <w:bCs/>
        </w:rPr>
        <w:t xml:space="preserve"> P</w:t>
      </w:r>
      <w:r w:rsidR="00945DB8">
        <w:rPr>
          <w:rFonts w:ascii="Arial" w:hAnsi="Arial" w:cs="Arial"/>
          <w:b/>
          <w:bCs/>
        </w:rPr>
        <w:t>hase</w:t>
      </w:r>
      <w:r w:rsidRPr="23ABC732">
        <w:rPr>
          <w:rFonts w:ascii="Arial" w:hAnsi="Arial" w:cs="Arial"/>
          <w:b/>
          <w:bCs/>
        </w:rPr>
        <w:t xml:space="preserve"> </w:t>
      </w:r>
      <w:r w:rsidR="00656456">
        <w:rPr>
          <w:rFonts w:ascii="Arial" w:hAnsi="Arial" w:cs="Arial"/>
          <w:b/>
          <w:bCs/>
        </w:rPr>
        <w:t>1</w:t>
      </w:r>
      <w:r w:rsidRPr="23ABC732">
        <w:rPr>
          <w:rFonts w:ascii="Arial" w:hAnsi="Arial" w:cs="Arial"/>
          <w:b/>
          <w:bCs/>
        </w:rPr>
        <w:t xml:space="preserve"> </w:t>
      </w:r>
      <w:r w:rsidRPr="23ABC732">
        <w:rPr>
          <w:rFonts w:ascii="Arial" w:hAnsi="Arial" w:cs="Arial"/>
        </w:rPr>
        <w:t xml:space="preserve">– </w:t>
      </w:r>
      <w:r w:rsidR="00656456" w:rsidRPr="00656456">
        <w:rPr>
          <w:rFonts w:ascii="Arial" w:hAnsi="Arial" w:cs="Arial"/>
        </w:rPr>
        <w:t>Selinsgrove Center - Upgrade Fire Alarm System</w:t>
      </w:r>
      <w:r w:rsidR="00C112DB" w:rsidRPr="00656456">
        <w:rPr>
          <w:rFonts w:ascii="Arial" w:hAnsi="Arial" w:cs="Arial"/>
        </w:rPr>
        <w:t>, </w:t>
      </w:r>
      <w:r w:rsidR="00656456" w:rsidRPr="00656456">
        <w:rPr>
          <w:rFonts w:ascii="Arial" w:hAnsi="Arial" w:cs="Arial"/>
        </w:rPr>
        <w:t>1000 Route 522</w:t>
      </w:r>
      <w:r w:rsidRPr="00656456">
        <w:rPr>
          <w:rFonts w:ascii="Arial" w:hAnsi="Arial" w:cs="Arial"/>
        </w:rPr>
        <w:t xml:space="preserve">, </w:t>
      </w:r>
      <w:r w:rsidR="00656456" w:rsidRPr="00656456">
        <w:rPr>
          <w:rFonts w:ascii="Arial" w:hAnsi="Arial" w:cs="Arial"/>
        </w:rPr>
        <w:t>Selinsgrove</w:t>
      </w:r>
      <w:r w:rsidR="009406B1" w:rsidRPr="00656456">
        <w:rPr>
          <w:rFonts w:ascii="Arial" w:hAnsi="Arial" w:cs="Arial"/>
        </w:rPr>
        <w:t xml:space="preserve">, </w:t>
      </w:r>
      <w:r w:rsidR="00656456" w:rsidRPr="00656456">
        <w:rPr>
          <w:rFonts w:ascii="Arial" w:hAnsi="Arial" w:cs="Arial"/>
        </w:rPr>
        <w:t>Snyder</w:t>
      </w:r>
      <w:r w:rsidRPr="00656456">
        <w:rPr>
          <w:rFonts w:ascii="Arial" w:hAnsi="Arial" w:cs="Arial"/>
        </w:rPr>
        <w:t xml:space="preserve"> County, PA.  Construction Cost: $</w:t>
      </w:r>
      <w:r w:rsidR="00656456" w:rsidRPr="00656456">
        <w:rPr>
          <w:rFonts w:ascii="Arial" w:hAnsi="Arial" w:cs="Arial"/>
        </w:rPr>
        <w:t>4</w:t>
      </w:r>
      <w:r w:rsidRPr="00656456">
        <w:rPr>
          <w:rFonts w:ascii="Arial" w:hAnsi="Arial" w:cs="Arial"/>
        </w:rPr>
        <w:t>,</w:t>
      </w:r>
      <w:r w:rsidR="00656456" w:rsidRPr="00656456">
        <w:rPr>
          <w:rFonts w:ascii="Arial" w:hAnsi="Arial" w:cs="Arial"/>
        </w:rPr>
        <w:t>090</w:t>
      </w:r>
      <w:r w:rsidRPr="00656456">
        <w:rPr>
          <w:rFonts w:ascii="Arial" w:hAnsi="Arial" w:cs="Arial"/>
        </w:rPr>
        <w:t>,000</w:t>
      </w:r>
      <w:r w:rsidR="00C112DB" w:rsidRPr="00656456">
        <w:rPr>
          <w:rFonts w:ascii="Arial" w:hAnsi="Arial" w:cs="Arial"/>
        </w:rPr>
        <w:t xml:space="preserve">.  </w:t>
      </w:r>
      <w:r w:rsidR="00656456" w:rsidRPr="00656456">
        <w:rPr>
          <w:rFonts w:ascii="Arial" w:hAnsi="Arial" w:cs="Arial"/>
        </w:rPr>
        <w:t xml:space="preserve">The scope of work includes, but is not limited to, a fire protection evaluation of existing systems, so that systems meet code and improve the life safety of the occupants.  The scope includes a review of more than 20 buildings, provide and/or replacement equipment and systems, provide standalone evacuation signal panels that connect to network system, and provide associated HVAC, plumbing, electrical, and architectural work required by system upgrades/replacements.  </w:t>
      </w:r>
    </w:p>
    <w:p w14:paraId="7F3EFEAA" w14:textId="77777777" w:rsidR="00656456" w:rsidRPr="00656456" w:rsidRDefault="00656456" w:rsidP="00C112DB">
      <w:pPr>
        <w:pStyle w:val="Default"/>
        <w:spacing w:line="360" w:lineRule="auto"/>
        <w:rPr>
          <w:rFonts w:ascii="Arial" w:hAnsi="Arial" w:cs="Arial"/>
        </w:rPr>
      </w:pPr>
    </w:p>
    <w:p w14:paraId="2A33C9E5" w14:textId="147501DB" w:rsidR="009406B1" w:rsidRPr="00656456" w:rsidRDefault="23ABC732" w:rsidP="005E1015">
      <w:pPr>
        <w:pStyle w:val="NoSpacing"/>
        <w:spacing w:line="360" w:lineRule="auto"/>
        <w:rPr>
          <w:rFonts w:ascii="Arial" w:hAnsi="Arial" w:cs="Arial"/>
          <w:sz w:val="24"/>
          <w:szCs w:val="24"/>
        </w:rPr>
      </w:pPr>
      <w:bookmarkStart w:id="3" w:name="_Hlk523381414"/>
      <w:bookmarkEnd w:id="3"/>
      <w:r w:rsidRPr="23ABC732">
        <w:rPr>
          <w:rFonts w:ascii="Arial" w:hAnsi="Arial" w:cs="Arial"/>
          <w:b/>
          <w:bCs/>
          <w:sz w:val="24"/>
          <w:szCs w:val="24"/>
        </w:rPr>
        <w:t xml:space="preserve">PROJECT NO. DGS </w:t>
      </w:r>
      <w:r w:rsidR="00656456">
        <w:rPr>
          <w:rFonts w:ascii="Arial" w:hAnsi="Arial" w:cs="Arial"/>
          <w:b/>
          <w:bCs/>
          <w:sz w:val="24"/>
          <w:szCs w:val="24"/>
        </w:rPr>
        <w:t>573</w:t>
      </w:r>
      <w:r w:rsidRPr="23ABC732">
        <w:rPr>
          <w:rFonts w:ascii="Arial" w:hAnsi="Arial" w:cs="Arial"/>
          <w:b/>
          <w:bCs/>
          <w:sz w:val="24"/>
          <w:szCs w:val="24"/>
        </w:rPr>
        <w:t>-</w:t>
      </w:r>
      <w:r w:rsidR="00656456">
        <w:rPr>
          <w:rFonts w:ascii="Arial" w:hAnsi="Arial" w:cs="Arial"/>
          <w:b/>
          <w:bCs/>
          <w:sz w:val="24"/>
          <w:szCs w:val="24"/>
        </w:rPr>
        <w:t>30</w:t>
      </w:r>
      <w:r w:rsidRPr="23ABC732">
        <w:rPr>
          <w:rFonts w:ascii="Arial" w:hAnsi="Arial" w:cs="Arial"/>
          <w:b/>
          <w:bCs/>
          <w:sz w:val="24"/>
          <w:szCs w:val="24"/>
        </w:rPr>
        <w:t xml:space="preserve"> P</w:t>
      </w:r>
      <w:r w:rsidR="00945DB8">
        <w:rPr>
          <w:rFonts w:ascii="Arial" w:hAnsi="Arial" w:cs="Arial"/>
          <w:b/>
          <w:bCs/>
          <w:sz w:val="24"/>
          <w:szCs w:val="24"/>
        </w:rPr>
        <w:t>hase</w:t>
      </w:r>
      <w:r w:rsidRPr="23ABC732">
        <w:rPr>
          <w:rFonts w:ascii="Arial" w:hAnsi="Arial" w:cs="Arial"/>
          <w:b/>
          <w:bCs/>
          <w:sz w:val="24"/>
          <w:szCs w:val="24"/>
        </w:rPr>
        <w:t xml:space="preserve"> 1 </w:t>
      </w:r>
      <w:r w:rsidRPr="00656456">
        <w:rPr>
          <w:rFonts w:ascii="Arial" w:hAnsi="Arial" w:cs="Arial"/>
          <w:sz w:val="24"/>
          <w:szCs w:val="24"/>
        </w:rPr>
        <w:t xml:space="preserve">– </w:t>
      </w:r>
      <w:r w:rsidR="00656456" w:rsidRPr="00656456">
        <w:rPr>
          <w:rFonts w:ascii="Arial" w:hAnsi="Arial" w:cs="Arial"/>
          <w:sz w:val="24"/>
          <w:szCs w:val="24"/>
        </w:rPr>
        <w:t>SCI Camp Hill – Replace Roofs on Various Buildings, 2500 Lisburn Road</w:t>
      </w:r>
      <w:r w:rsidR="005E1015" w:rsidRPr="00656456">
        <w:rPr>
          <w:rFonts w:ascii="Arial" w:hAnsi="Arial" w:cs="Arial"/>
          <w:sz w:val="24"/>
          <w:szCs w:val="24"/>
        </w:rPr>
        <w:t xml:space="preserve">, </w:t>
      </w:r>
      <w:r w:rsidR="00656456" w:rsidRPr="00656456">
        <w:rPr>
          <w:rFonts w:ascii="Arial" w:hAnsi="Arial" w:cs="Arial"/>
          <w:sz w:val="24"/>
          <w:szCs w:val="24"/>
        </w:rPr>
        <w:t>Camp Hill</w:t>
      </w:r>
      <w:r w:rsidRPr="00656456">
        <w:rPr>
          <w:rFonts w:ascii="Arial" w:hAnsi="Arial" w:cs="Arial"/>
          <w:sz w:val="24"/>
          <w:szCs w:val="24"/>
        </w:rPr>
        <w:t xml:space="preserve">, </w:t>
      </w:r>
      <w:r w:rsidR="00656456" w:rsidRPr="00656456">
        <w:rPr>
          <w:rFonts w:ascii="Arial" w:hAnsi="Arial" w:cs="Arial"/>
          <w:sz w:val="24"/>
          <w:szCs w:val="24"/>
        </w:rPr>
        <w:t>Cumberland</w:t>
      </w:r>
      <w:r w:rsidRPr="00656456">
        <w:rPr>
          <w:rFonts w:ascii="Arial" w:hAnsi="Arial" w:cs="Arial"/>
          <w:sz w:val="24"/>
          <w:szCs w:val="24"/>
        </w:rPr>
        <w:t xml:space="preserve"> County, PA.  Construction Cost: $</w:t>
      </w:r>
      <w:r w:rsidR="009406B1" w:rsidRPr="00656456">
        <w:rPr>
          <w:rFonts w:ascii="Arial" w:hAnsi="Arial" w:cs="Arial"/>
          <w:sz w:val="24"/>
          <w:szCs w:val="24"/>
        </w:rPr>
        <w:t>4</w:t>
      </w:r>
      <w:r w:rsidR="005E1015" w:rsidRPr="00656456">
        <w:rPr>
          <w:rFonts w:ascii="Arial" w:hAnsi="Arial" w:cs="Arial"/>
          <w:sz w:val="24"/>
          <w:szCs w:val="24"/>
        </w:rPr>
        <w:t>,</w:t>
      </w:r>
      <w:r w:rsidR="00656456" w:rsidRPr="00656456">
        <w:rPr>
          <w:rFonts w:ascii="Arial" w:hAnsi="Arial" w:cs="Arial"/>
          <w:sz w:val="24"/>
          <w:szCs w:val="24"/>
        </w:rPr>
        <w:t>8</w:t>
      </w:r>
      <w:r w:rsidR="009406B1" w:rsidRPr="00656456">
        <w:rPr>
          <w:rFonts w:ascii="Arial" w:hAnsi="Arial" w:cs="Arial"/>
          <w:sz w:val="24"/>
          <w:szCs w:val="24"/>
        </w:rPr>
        <w:t>0</w:t>
      </w:r>
      <w:r w:rsidRPr="00656456">
        <w:rPr>
          <w:rFonts w:ascii="Arial" w:hAnsi="Arial" w:cs="Arial"/>
          <w:sz w:val="24"/>
          <w:szCs w:val="24"/>
        </w:rPr>
        <w:t xml:space="preserve">0,000.  </w:t>
      </w:r>
      <w:r w:rsidR="00656456" w:rsidRPr="00656456">
        <w:rPr>
          <w:rFonts w:ascii="Arial" w:hAnsi="Arial" w:cs="Arial"/>
          <w:sz w:val="24"/>
          <w:szCs w:val="24"/>
        </w:rPr>
        <w:t xml:space="preserve">The scope of work includes, but is not limited to, roof replacements that will include removal of membrane and roof insulation down to deck, any flashings, roof drains or scuppers, fascia’s or coping caps and vent flashing.   </w:t>
      </w:r>
    </w:p>
    <w:p w14:paraId="4225F9EF" w14:textId="77777777" w:rsidR="009406B1" w:rsidRDefault="009406B1" w:rsidP="005E1015">
      <w:pPr>
        <w:pStyle w:val="NoSpacing"/>
        <w:spacing w:line="360" w:lineRule="auto"/>
        <w:rPr>
          <w:rFonts w:ascii="Times New Roman" w:hAnsi="Times New Roman" w:cs="Times New Roman"/>
          <w:sz w:val="24"/>
          <w:szCs w:val="24"/>
        </w:rPr>
      </w:pPr>
    </w:p>
    <w:p w14:paraId="4671821D" w14:textId="106859D8" w:rsidR="009406B1" w:rsidRDefault="23ABC732" w:rsidP="005E1015">
      <w:pPr>
        <w:pStyle w:val="NoSpacing"/>
        <w:spacing w:line="360" w:lineRule="auto"/>
        <w:rPr>
          <w:rFonts w:ascii="Arial" w:hAnsi="Arial" w:cs="Arial"/>
          <w:sz w:val="24"/>
          <w:szCs w:val="24"/>
        </w:rPr>
      </w:pPr>
      <w:r w:rsidRPr="23ABC732">
        <w:rPr>
          <w:rFonts w:ascii="Arial" w:hAnsi="Arial" w:cs="Arial"/>
          <w:b/>
          <w:bCs/>
        </w:rPr>
        <w:t xml:space="preserve">PROJECT NO. DGS </w:t>
      </w:r>
      <w:r w:rsidR="00C112DB">
        <w:rPr>
          <w:rFonts w:ascii="Arial" w:hAnsi="Arial" w:cs="Arial"/>
          <w:b/>
          <w:bCs/>
        </w:rPr>
        <w:t>9</w:t>
      </w:r>
      <w:r w:rsidR="009406B1">
        <w:rPr>
          <w:rFonts w:ascii="Arial" w:hAnsi="Arial" w:cs="Arial"/>
          <w:b/>
          <w:bCs/>
        </w:rPr>
        <w:t>6</w:t>
      </w:r>
      <w:r w:rsidR="00656456">
        <w:rPr>
          <w:rFonts w:ascii="Arial" w:hAnsi="Arial" w:cs="Arial"/>
          <w:b/>
          <w:bCs/>
        </w:rPr>
        <w:t>1</w:t>
      </w:r>
      <w:r w:rsidRPr="23ABC732">
        <w:rPr>
          <w:rFonts w:ascii="Arial" w:hAnsi="Arial" w:cs="Arial"/>
          <w:b/>
          <w:bCs/>
        </w:rPr>
        <w:t>-</w:t>
      </w:r>
      <w:r w:rsidR="00656456">
        <w:rPr>
          <w:rFonts w:ascii="Arial" w:hAnsi="Arial" w:cs="Arial"/>
          <w:b/>
          <w:bCs/>
        </w:rPr>
        <w:t>36</w:t>
      </w:r>
      <w:r w:rsidRPr="23ABC732">
        <w:rPr>
          <w:rFonts w:ascii="Arial" w:hAnsi="Arial" w:cs="Arial"/>
          <w:b/>
          <w:bCs/>
        </w:rPr>
        <w:t xml:space="preserve"> P</w:t>
      </w:r>
      <w:r w:rsidR="00945DB8">
        <w:rPr>
          <w:rFonts w:ascii="Arial" w:hAnsi="Arial" w:cs="Arial"/>
          <w:b/>
          <w:bCs/>
        </w:rPr>
        <w:t>hase</w:t>
      </w:r>
      <w:r w:rsidRPr="23ABC732">
        <w:rPr>
          <w:rFonts w:ascii="Arial" w:hAnsi="Arial" w:cs="Arial"/>
          <w:b/>
          <w:bCs/>
        </w:rPr>
        <w:t xml:space="preserve"> </w:t>
      </w:r>
      <w:r w:rsidRPr="00C112DB">
        <w:rPr>
          <w:rFonts w:ascii="Arial" w:hAnsi="Arial" w:cs="Arial"/>
          <w:b/>
          <w:bCs/>
        </w:rPr>
        <w:t xml:space="preserve">1 </w:t>
      </w:r>
      <w:r w:rsidRPr="00C112DB">
        <w:rPr>
          <w:rFonts w:ascii="Arial" w:hAnsi="Arial" w:cs="Arial"/>
        </w:rPr>
        <w:t xml:space="preserve">– </w:t>
      </w:r>
      <w:r w:rsidR="00656456" w:rsidRPr="00656456">
        <w:rPr>
          <w:rFonts w:ascii="Arial" w:hAnsi="Arial" w:cs="Arial"/>
          <w:sz w:val="24"/>
          <w:szCs w:val="24"/>
        </w:rPr>
        <w:t>Plymouth Meeting - Horsham Readiness Center - Rehabilitation</w:t>
      </w:r>
      <w:r w:rsidRPr="00656456">
        <w:rPr>
          <w:rFonts w:ascii="Arial" w:hAnsi="Arial" w:cs="Arial"/>
          <w:sz w:val="24"/>
          <w:szCs w:val="24"/>
        </w:rPr>
        <w:t xml:space="preserve">, </w:t>
      </w:r>
      <w:r w:rsidR="00656456" w:rsidRPr="00656456">
        <w:rPr>
          <w:rFonts w:ascii="Arial" w:hAnsi="Arial" w:cs="Arial"/>
          <w:sz w:val="24"/>
          <w:szCs w:val="24"/>
        </w:rPr>
        <w:t>1046 Belvoir Road</w:t>
      </w:r>
      <w:r w:rsidRPr="00656456">
        <w:rPr>
          <w:rFonts w:ascii="Arial" w:hAnsi="Arial" w:cs="Arial"/>
          <w:sz w:val="24"/>
          <w:szCs w:val="24"/>
        </w:rPr>
        <w:t xml:space="preserve">, </w:t>
      </w:r>
      <w:r w:rsidR="00656456" w:rsidRPr="00656456">
        <w:rPr>
          <w:rFonts w:ascii="Arial" w:hAnsi="Arial" w:cs="Arial"/>
          <w:sz w:val="24"/>
          <w:szCs w:val="24"/>
        </w:rPr>
        <w:t>Plymouth Meeting</w:t>
      </w:r>
      <w:r w:rsidR="009406B1" w:rsidRPr="00656456">
        <w:rPr>
          <w:rFonts w:ascii="Arial" w:hAnsi="Arial" w:cs="Arial"/>
          <w:sz w:val="24"/>
          <w:szCs w:val="24"/>
        </w:rPr>
        <w:t xml:space="preserve">, </w:t>
      </w:r>
      <w:r w:rsidR="00656456" w:rsidRPr="00656456">
        <w:rPr>
          <w:rFonts w:ascii="Arial" w:hAnsi="Arial" w:cs="Arial"/>
          <w:sz w:val="24"/>
          <w:szCs w:val="24"/>
        </w:rPr>
        <w:t>Montgomery</w:t>
      </w:r>
      <w:r w:rsidRPr="00656456">
        <w:rPr>
          <w:rFonts w:ascii="Arial" w:hAnsi="Arial" w:cs="Arial"/>
          <w:sz w:val="24"/>
          <w:szCs w:val="24"/>
        </w:rPr>
        <w:t xml:space="preserve"> County, PA.  Construction Cost: $</w:t>
      </w:r>
      <w:r w:rsidR="00656456" w:rsidRPr="00656456">
        <w:rPr>
          <w:rFonts w:ascii="Arial" w:hAnsi="Arial" w:cs="Arial"/>
          <w:sz w:val="24"/>
          <w:szCs w:val="24"/>
        </w:rPr>
        <w:t>6</w:t>
      </w:r>
      <w:r w:rsidR="009406B1" w:rsidRPr="00656456">
        <w:rPr>
          <w:rFonts w:ascii="Arial" w:hAnsi="Arial" w:cs="Arial"/>
          <w:sz w:val="24"/>
          <w:szCs w:val="24"/>
        </w:rPr>
        <w:t>,</w:t>
      </w:r>
      <w:r w:rsidR="00656456" w:rsidRPr="00656456">
        <w:rPr>
          <w:rFonts w:ascii="Arial" w:hAnsi="Arial" w:cs="Arial"/>
          <w:sz w:val="24"/>
          <w:szCs w:val="24"/>
        </w:rPr>
        <w:t>00</w:t>
      </w:r>
      <w:r w:rsidR="009406B1" w:rsidRPr="00656456">
        <w:rPr>
          <w:rFonts w:ascii="Arial" w:hAnsi="Arial" w:cs="Arial"/>
          <w:sz w:val="24"/>
          <w:szCs w:val="24"/>
        </w:rPr>
        <w:t xml:space="preserve">0,000.00.  </w:t>
      </w:r>
      <w:r w:rsidR="00656456" w:rsidRPr="00656456">
        <w:rPr>
          <w:rFonts w:ascii="Arial" w:hAnsi="Arial" w:cs="Arial"/>
          <w:sz w:val="24"/>
          <w:szCs w:val="24"/>
        </w:rPr>
        <w:t>The scope of work includes, but is not limited to, facility improvements to the Plymouth Meeting Readiness Center, evaluation and renovations or replacement of Plymouth meeting Readiness Center Annex, and renovation and full modernization of Horsham building 606.  Work will include:  site improvements at both sites, HVAC, plumbing, electric, fire protection, security, force protection, weapon vault improvements, toilet room upgrades, roof replacement, food service improvements, space reconfiguration, and hazardous materials removal as required.</w:t>
      </w:r>
    </w:p>
    <w:p w14:paraId="0E4B715D" w14:textId="77777777" w:rsidR="00656456" w:rsidRPr="009406B1" w:rsidRDefault="00656456" w:rsidP="005E1015">
      <w:pPr>
        <w:pStyle w:val="NoSpacing"/>
        <w:spacing w:line="360" w:lineRule="auto"/>
        <w:rPr>
          <w:rFonts w:ascii="Arial" w:hAnsi="Arial" w:cs="Arial"/>
          <w:sz w:val="24"/>
          <w:szCs w:val="24"/>
        </w:rPr>
      </w:pPr>
    </w:p>
    <w:p w14:paraId="18282399" w14:textId="19A46BA5" w:rsidR="005E1015" w:rsidRDefault="23ABC732" w:rsidP="009406B1">
      <w:pPr>
        <w:pStyle w:val="Default"/>
        <w:spacing w:line="360" w:lineRule="auto"/>
        <w:rPr>
          <w:rFonts w:ascii="Arial" w:hAnsi="Arial" w:cs="Arial"/>
        </w:rPr>
      </w:pPr>
      <w:bookmarkStart w:id="4" w:name="_Hlk522694106"/>
      <w:r w:rsidRPr="23ABC732">
        <w:rPr>
          <w:rFonts w:ascii="Arial" w:hAnsi="Arial" w:cs="Arial"/>
          <w:b/>
          <w:bCs/>
        </w:rPr>
        <w:t xml:space="preserve">PROJECT NO. DGS </w:t>
      </w:r>
      <w:r w:rsidR="00656456">
        <w:rPr>
          <w:rFonts w:ascii="Arial" w:hAnsi="Arial" w:cs="Arial"/>
          <w:b/>
          <w:bCs/>
        </w:rPr>
        <w:t>963</w:t>
      </w:r>
      <w:r w:rsidRPr="23ABC732">
        <w:rPr>
          <w:rFonts w:ascii="Arial" w:hAnsi="Arial" w:cs="Arial"/>
          <w:b/>
          <w:bCs/>
        </w:rPr>
        <w:t>-</w:t>
      </w:r>
      <w:r w:rsidR="00656456">
        <w:rPr>
          <w:rFonts w:ascii="Arial" w:hAnsi="Arial" w:cs="Arial"/>
          <w:b/>
          <w:bCs/>
        </w:rPr>
        <w:t>64</w:t>
      </w:r>
      <w:r w:rsidRPr="23ABC732">
        <w:rPr>
          <w:rFonts w:ascii="Arial" w:hAnsi="Arial" w:cs="Arial"/>
          <w:b/>
          <w:bCs/>
        </w:rPr>
        <w:t xml:space="preserve"> P</w:t>
      </w:r>
      <w:r w:rsidR="00945DB8">
        <w:rPr>
          <w:rFonts w:ascii="Arial" w:hAnsi="Arial" w:cs="Arial"/>
          <w:b/>
          <w:bCs/>
        </w:rPr>
        <w:t>hase</w:t>
      </w:r>
      <w:r w:rsidRPr="23ABC732">
        <w:rPr>
          <w:rFonts w:ascii="Arial" w:hAnsi="Arial" w:cs="Arial"/>
          <w:b/>
          <w:bCs/>
        </w:rPr>
        <w:t xml:space="preserve"> </w:t>
      </w:r>
      <w:r w:rsidR="005E1015">
        <w:rPr>
          <w:rFonts w:ascii="Arial" w:hAnsi="Arial" w:cs="Arial"/>
          <w:b/>
          <w:bCs/>
        </w:rPr>
        <w:t>1</w:t>
      </w:r>
      <w:r w:rsidRPr="23ABC732">
        <w:rPr>
          <w:rFonts w:ascii="Arial" w:hAnsi="Arial" w:cs="Arial"/>
          <w:b/>
          <w:bCs/>
        </w:rPr>
        <w:t xml:space="preserve"> </w:t>
      </w:r>
      <w:r w:rsidRPr="00656456">
        <w:rPr>
          <w:rFonts w:ascii="Arial" w:hAnsi="Arial" w:cs="Arial"/>
        </w:rPr>
        <w:t xml:space="preserve">– </w:t>
      </w:r>
      <w:r w:rsidR="00656456" w:rsidRPr="00656456">
        <w:rPr>
          <w:rFonts w:ascii="Arial" w:hAnsi="Arial" w:cs="Arial"/>
        </w:rPr>
        <w:t>Hiller Readiness Center – Rehabilitation</w:t>
      </w:r>
      <w:r w:rsidR="00C112DB" w:rsidRPr="00656456">
        <w:rPr>
          <w:rFonts w:ascii="Arial" w:hAnsi="Arial" w:cs="Arial"/>
        </w:rPr>
        <w:t xml:space="preserve">, </w:t>
      </w:r>
      <w:r w:rsidR="00656456" w:rsidRPr="00656456">
        <w:rPr>
          <w:rFonts w:ascii="Arial" w:hAnsi="Arial" w:cs="Arial"/>
        </w:rPr>
        <w:t xml:space="preserve">405 Sixth </w:t>
      </w:r>
      <w:r w:rsidR="00046B4B" w:rsidRPr="00656456">
        <w:rPr>
          <w:rFonts w:ascii="Arial" w:hAnsi="Arial" w:cs="Arial"/>
        </w:rPr>
        <w:t>Street,</w:t>
      </w:r>
      <w:r w:rsidRPr="00656456">
        <w:rPr>
          <w:rFonts w:ascii="Arial" w:hAnsi="Arial" w:cs="Arial"/>
        </w:rPr>
        <w:t xml:space="preserve"> </w:t>
      </w:r>
      <w:r w:rsidR="00656456" w:rsidRPr="00656456">
        <w:rPr>
          <w:rFonts w:ascii="Arial" w:hAnsi="Arial" w:cs="Arial"/>
        </w:rPr>
        <w:t>Hiller, Fayette</w:t>
      </w:r>
      <w:r w:rsidRPr="00656456">
        <w:rPr>
          <w:rFonts w:ascii="Arial" w:hAnsi="Arial" w:cs="Arial"/>
        </w:rPr>
        <w:t xml:space="preserve"> County, PA.  Construction Cost: $</w:t>
      </w:r>
      <w:r w:rsidR="00656456" w:rsidRPr="00656456">
        <w:rPr>
          <w:rFonts w:ascii="Arial" w:hAnsi="Arial" w:cs="Arial"/>
        </w:rPr>
        <w:t>3</w:t>
      </w:r>
      <w:r w:rsidRPr="00656456">
        <w:rPr>
          <w:rFonts w:ascii="Arial" w:hAnsi="Arial" w:cs="Arial"/>
        </w:rPr>
        <w:t>,</w:t>
      </w:r>
      <w:r w:rsidR="009406B1" w:rsidRPr="00656456">
        <w:rPr>
          <w:rFonts w:ascii="Arial" w:hAnsi="Arial" w:cs="Arial"/>
        </w:rPr>
        <w:t>0</w:t>
      </w:r>
      <w:r w:rsidR="00656456" w:rsidRPr="00656456">
        <w:rPr>
          <w:rFonts w:ascii="Arial" w:hAnsi="Arial" w:cs="Arial"/>
        </w:rPr>
        <w:t>0</w:t>
      </w:r>
      <w:r w:rsidR="009406B1" w:rsidRPr="00656456">
        <w:rPr>
          <w:rFonts w:ascii="Arial" w:hAnsi="Arial" w:cs="Arial"/>
        </w:rPr>
        <w:t>0,</w:t>
      </w:r>
      <w:r w:rsidR="005E1015" w:rsidRPr="00656456">
        <w:rPr>
          <w:rFonts w:ascii="Arial" w:hAnsi="Arial" w:cs="Arial"/>
        </w:rPr>
        <w:t>00</w:t>
      </w:r>
      <w:r w:rsidR="00C112DB" w:rsidRPr="00656456">
        <w:rPr>
          <w:rFonts w:ascii="Arial" w:hAnsi="Arial" w:cs="Arial"/>
        </w:rPr>
        <w:t>0</w:t>
      </w:r>
      <w:r w:rsidRPr="00656456">
        <w:rPr>
          <w:rFonts w:ascii="Arial" w:hAnsi="Arial" w:cs="Arial"/>
        </w:rPr>
        <w:t>,000</w:t>
      </w:r>
      <w:bookmarkEnd w:id="4"/>
      <w:r w:rsidR="00C112DB" w:rsidRPr="00656456">
        <w:rPr>
          <w:rFonts w:ascii="Arial" w:hAnsi="Arial" w:cs="Arial"/>
        </w:rPr>
        <w:t xml:space="preserve">. </w:t>
      </w:r>
      <w:r w:rsidR="00656456" w:rsidRPr="00656456">
        <w:rPr>
          <w:rFonts w:ascii="Arial" w:hAnsi="Arial" w:cs="Arial"/>
        </w:rPr>
        <w:t xml:space="preserve">The scope of work includes, but is not limited to, renovations and new construction to address space and code deficiencies and </w:t>
      </w:r>
      <w:r w:rsidR="00656456" w:rsidRPr="00656456">
        <w:rPr>
          <w:rFonts w:ascii="Arial" w:hAnsi="Arial" w:cs="Arial"/>
        </w:rPr>
        <w:lastRenderedPageBreak/>
        <w:t xml:space="preserve">modernize 1963 facilities.  Work includes, readiness center upgrades, conversion of existing maintenance training facility to a storage and maintenance facility, construction of a new vehicle equipment maintenance training facility and site upgrades.  Improvements include rehabilitation of existing pavement, installation of LED site lighting, replacement of existing fence and gates, provision of stormwater control measures, a new electrical service, new pumping/distribution water system, HVAC improvements, new natural gas upgrades, new telecommunications infrastructure, construction of new above ground fuel tank and dispensing location, and other infrastructure improvements as supported by the budget.   </w:t>
      </w:r>
    </w:p>
    <w:p w14:paraId="1ABE0998" w14:textId="1F5E4D6A" w:rsidR="00656456" w:rsidRDefault="00656456" w:rsidP="009406B1">
      <w:pPr>
        <w:pStyle w:val="Default"/>
        <w:spacing w:line="360" w:lineRule="auto"/>
        <w:rPr>
          <w:rFonts w:ascii="Arial" w:hAnsi="Arial" w:cs="Arial"/>
        </w:rPr>
      </w:pPr>
    </w:p>
    <w:p w14:paraId="69B51BC1" w14:textId="77777777" w:rsidR="00656456" w:rsidRDefault="00656456" w:rsidP="00656456">
      <w:pPr>
        <w:pStyle w:val="NoSpacing"/>
        <w:spacing w:line="360" w:lineRule="auto"/>
        <w:rPr>
          <w:rFonts w:ascii="Times New Roman" w:hAnsi="Times New Roman" w:cs="Times New Roman"/>
          <w:sz w:val="24"/>
          <w:szCs w:val="24"/>
        </w:rPr>
      </w:pPr>
    </w:p>
    <w:p w14:paraId="7FCCAA7B" w14:textId="0EBB2F44" w:rsidR="00656456" w:rsidRPr="00046B4B" w:rsidRDefault="00656456" w:rsidP="00656456">
      <w:pPr>
        <w:pStyle w:val="Default"/>
        <w:spacing w:line="360" w:lineRule="auto"/>
        <w:rPr>
          <w:rFonts w:ascii="Arial" w:hAnsi="Arial" w:cs="Arial"/>
          <w:iCs/>
        </w:rPr>
      </w:pPr>
      <w:r w:rsidRPr="23ABC732">
        <w:rPr>
          <w:rFonts w:ascii="Arial" w:hAnsi="Arial" w:cs="Arial"/>
          <w:b/>
          <w:bCs/>
        </w:rPr>
        <w:t xml:space="preserve">PROJECT NO. DGS </w:t>
      </w:r>
      <w:r>
        <w:rPr>
          <w:rFonts w:ascii="Arial" w:hAnsi="Arial" w:cs="Arial"/>
          <w:b/>
          <w:bCs/>
        </w:rPr>
        <w:t>1578</w:t>
      </w:r>
      <w:r w:rsidRPr="23ABC732">
        <w:rPr>
          <w:rFonts w:ascii="Arial" w:hAnsi="Arial" w:cs="Arial"/>
          <w:b/>
          <w:bCs/>
        </w:rPr>
        <w:t>-</w:t>
      </w:r>
      <w:r>
        <w:rPr>
          <w:rFonts w:ascii="Arial" w:hAnsi="Arial" w:cs="Arial"/>
          <w:b/>
          <w:bCs/>
        </w:rPr>
        <w:t>09</w:t>
      </w:r>
      <w:r w:rsidRPr="23ABC732">
        <w:rPr>
          <w:rFonts w:ascii="Arial" w:hAnsi="Arial" w:cs="Arial"/>
          <w:b/>
          <w:bCs/>
        </w:rPr>
        <w:t xml:space="preserve"> P</w:t>
      </w:r>
      <w:r>
        <w:rPr>
          <w:rFonts w:ascii="Arial" w:hAnsi="Arial" w:cs="Arial"/>
          <w:b/>
          <w:bCs/>
        </w:rPr>
        <w:t>hase</w:t>
      </w:r>
      <w:r w:rsidRPr="23ABC732">
        <w:rPr>
          <w:rFonts w:ascii="Arial" w:hAnsi="Arial" w:cs="Arial"/>
          <w:b/>
          <w:bCs/>
        </w:rPr>
        <w:t xml:space="preserve"> </w:t>
      </w:r>
      <w:r>
        <w:rPr>
          <w:rFonts w:ascii="Arial" w:hAnsi="Arial" w:cs="Arial"/>
          <w:b/>
          <w:bCs/>
        </w:rPr>
        <w:t>2</w:t>
      </w:r>
      <w:r w:rsidRPr="00C112DB">
        <w:rPr>
          <w:rFonts w:ascii="Arial" w:hAnsi="Arial" w:cs="Arial"/>
          <w:b/>
          <w:bCs/>
        </w:rPr>
        <w:t xml:space="preserve"> </w:t>
      </w:r>
      <w:r w:rsidRPr="00656456">
        <w:rPr>
          <w:rFonts w:ascii="Arial" w:hAnsi="Arial" w:cs="Arial"/>
        </w:rPr>
        <w:t xml:space="preserve">– SCI Waymart - Exterior Building Envelop &amp; Site Infrastructure Upgrades, Route 6, Waymart, Wayne County, PA.  Construction Cost: $4,136,000.00.  </w:t>
      </w:r>
      <w:r w:rsidR="00046B4B" w:rsidRPr="00046B4B">
        <w:rPr>
          <w:rFonts w:ascii="Arial" w:hAnsi="Arial" w:cs="Arial"/>
          <w:iCs/>
        </w:rPr>
        <w:t>The scope of work includes, but is not limited to, provide a thorough non-destructive survey on existing conditions at start of project, mortar analysis to determine which type of repointing mortar would work best, repoint or rebuild walls and parapets, repoint and repair limestone elements on walls and repair of damaged and/or deteriorated asphalt paving throughout the site.</w:t>
      </w:r>
    </w:p>
    <w:sectPr w:rsidR="00656456" w:rsidRPr="00046B4B" w:rsidSect="00733C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BBF223"/>
    <w:multiLevelType w:val="hybridMultilevel"/>
    <w:tmpl w:val="91680A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26D571"/>
    <w:multiLevelType w:val="hybridMultilevel"/>
    <w:tmpl w:val="F47483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55EEEB"/>
    <w:multiLevelType w:val="hybridMultilevel"/>
    <w:tmpl w:val="BF2AD8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AF48BF"/>
    <w:multiLevelType w:val="hybridMultilevel"/>
    <w:tmpl w:val="375EC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23F30D"/>
    <w:multiLevelType w:val="hybridMultilevel"/>
    <w:tmpl w:val="268DBB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EC77BD7"/>
    <w:multiLevelType w:val="hybridMultilevel"/>
    <w:tmpl w:val="87DA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11"/>
    <w:rsid w:val="00002F09"/>
    <w:rsid w:val="000171C9"/>
    <w:rsid w:val="00025B44"/>
    <w:rsid w:val="00026B97"/>
    <w:rsid w:val="000341A6"/>
    <w:rsid w:val="0003425B"/>
    <w:rsid w:val="00040CA1"/>
    <w:rsid w:val="00046B4B"/>
    <w:rsid w:val="00071709"/>
    <w:rsid w:val="00076FEB"/>
    <w:rsid w:val="00080E32"/>
    <w:rsid w:val="000846FB"/>
    <w:rsid w:val="000871CA"/>
    <w:rsid w:val="000914CA"/>
    <w:rsid w:val="000A6351"/>
    <w:rsid w:val="000B0938"/>
    <w:rsid w:val="000B3A91"/>
    <w:rsid w:val="000D25DD"/>
    <w:rsid w:val="000E324E"/>
    <w:rsid w:val="0011581C"/>
    <w:rsid w:val="001248B9"/>
    <w:rsid w:val="001360EC"/>
    <w:rsid w:val="00136BAA"/>
    <w:rsid w:val="001378B5"/>
    <w:rsid w:val="00140901"/>
    <w:rsid w:val="00141E27"/>
    <w:rsid w:val="001539BF"/>
    <w:rsid w:val="00155278"/>
    <w:rsid w:val="00164F07"/>
    <w:rsid w:val="00186DF5"/>
    <w:rsid w:val="001921FE"/>
    <w:rsid w:val="00196FE2"/>
    <w:rsid w:val="001A03BE"/>
    <w:rsid w:val="001A063D"/>
    <w:rsid w:val="001A5CE5"/>
    <w:rsid w:val="001B27A9"/>
    <w:rsid w:val="001D1F74"/>
    <w:rsid w:val="001D5571"/>
    <w:rsid w:val="001D62F9"/>
    <w:rsid w:val="001D7D10"/>
    <w:rsid w:val="001E1837"/>
    <w:rsid w:val="002018AF"/>
    <w:rsid w:val="00206E52"/>
    <w:rsid w:val="002105EB"/>
    <w:rsid w:val="0021451B"/>
    <w:rsid w:val="00230FFA"/>
    <w:rsid w:val="0024777F"/>
    <w:rsid w:val="00252FC0"/>
    <w:rsid w:val="00275810"/>
    <w:rsid w:val="0027769D"/>
    <w:rsid w:val="002875E6"/>
    <w:rsid w:val="00287C86"/>
    <w:rsid w:val="002A4D78"/>
    <w:rsid w:val="002C03F0"/>
    <w:rsid w:val="002D3CED"/>
    <w:rsid w:val="002E0D4B"/>
    <w:rsid w:val="002E2304"/>
    <w:rsid w:val="002E5B86"/>
    <w:rsid w:val="002F2F3C"/>
    <w:rsid w:val="002F3C74"/>
    <w:rsid w:val="00302616"/>
    <w:rsid w:val="00303AB4"/>
    <w:rsid w:val="0031050F"/>
    <w:rsid w:val="00310E0B"/>
    <w:rsid w:val="00310FE0"/>
    <w:rsid w:val="00320D7F"/>
    <w:rsid w:val="003379B8"/>
    <w:rsid w:val="00344486"/>
    <w:rsid w:val="00355D50"/>
    <w:rsid w:val="00374262"/>
    <w:rsid w:val="00382AB4"/>
    <w:rsid w:val="0038317E"/>
    <w:rsid w:val="00391348"/>
    <w:rsid w:val="003943CF"/>
    <w:rsid w:val="003A0318"/>
    <w:rsid w:val="003C06C3"/>
    <w:rsid w:val="00411D5E"/>
    <w:rsid w:val="004227D9"/>
    <w:rsid w:val="00431DFF"/>
    <w:rsid w:val="00442A40"/>
    <w:rsid w:val="00443A56"/>
    <w:rsid w:val="004474A8"/>
    <w:rsid w:val="0045459F"/>
    <w:rsid w:val="004576A6"/>
    <w:rsid w:val="00460C30"/>
    <w:rsid w:val="00475708"/>
    <w:rsid w:val="0047578C"/>
    <w:rsid w:val="00483C54"/>
    <w:rsid w:val="00486CD2"/>
    <w:rsid w:val="004A3AD9"/>
    <w:rsid w:val="004A4AEF"/>
    <w:rsid w:val="004B2072"/>
    <w:rsid w:val="004B506A"/>
    <w:rsid w:val="004C2C20"/>
    <w:rsid w:val="004D1CEA"/>
    <w:rsid w:val="004D2CD6"/>
    <w:rsid w:val="004D3E6C"/>
    <w:rsid w:val="004E259B"/>
    <w:rsid w:val="004E6F75"/>
    <w:rsid w:val="004F2776"/>
    <w:rsid w:val="004F62B1"/>
    <w:rsid w:val="00503058"/>
    <w:rsid w:val="00512AC7"/>
    <w:rsid w:val="0052484D"/>
    <w:rsid w:val="00525C6A"/>
    <w:rsid w:val="005301B3"/>
    <w:rsid w:val="00552767"/>
    <w:rsid w:val="005564DF"/>
    <w:rsid w:val="005604D2"/>
    <w:rsid w:val="00566F87"/>
    <w:rsid w:val="00573099"/>
    <w:rsid w:val="00574A2B"/>
    <w:rsid w:val="00590505"/>
    <w:rsid w:val="005A19CA"/>
    <w:rsid w:val="005E0775"/>
    <w:rsid w:val="005E1015"/>
    <w:rsid w:val="005E3110"/>
    <w:rsid w:val="005F7A63"/>
    <w:rsid w:val="0060411A"/>
    <w:rsid w:val="006131E7"/>
    <w:rsid w:val="006224F1"/>
    <w:rsid w:val="00622863"/>
    <w:rsid w:val="00624C23"/>
    <w:rsid w:val="006261A1"/>
    <w:rsid w:val="00626E47"/>
    <w:rsid w:val="006318DC"/>
    <w:rsid w:val="0063752C"/>
    <w:rsid w:val="00650B00"/>
    <w:rsid w:val="00651F7C"/>
    <w:rsid w:val="00656456"/>
    <w:rsid w:val="00656773"/>
    <w:rsid w:val="00656EFF"/>
    <w:rsid w:val="00666A92"/>
    <w:rsid w:val="006716F3"/>
    <w:rsid w:val="006776ED"/>
    <w:rsid w:val="006777AE"/>
    <w:rsid w:val="00692881"/>
    <w:rsid w:val="006B26DB"/>
    <w:rsid w:val="006B581D"/>
    <w:rsid w:val="006B59D0"/>
    <w:rsid w:val="006B7F43"/>
    <w:rsid w:val="006C3AEA"/>
    <w:rsid w:val="006C40C4"/>
    <w:rsid w:val="006D0FFC"/>
    <w:rsid w:val="006E0250"/>
    <w:rsid w:val="006E4293"/>
    <w:rsid w:val="006F4B86"/>
    <w:rsid w:val="006F5E47"/>
    <w:rsid w:val="007105A9"/>
    <w:rsid w:val="00716272"/>
    <w:rsid w:val="00733CE3"/>
    <w:rsid w:val="00761700"/>
    <w:rsid w:val="00761B01"/>
    <w:rsid w:val="00763A11"/>
    <w:rsid w:val="00765DFB"/>
    <w:rsid w:val="00765E54"/>
    <w:rsid w:val="00783C4C"/>
    <w:rsid w:val="00787F27"/>
    <w:rsid w:val="00791953"/>
    <w:rsid w:val="00791AA3"/>
    <w:rsid w:val="007A2A28"/>
    <w:rsid w:val="007B13DC"/>
    <w:rsid w:val="007B5938"/>
    <w:rsid w:val="007C0A22"/>
    <w:rsid w:val="007C573D"/>
    <w:rsid w:val="007D3766"/>
    <w:rsid w:val="007E612F"/>
    <w:rsid w:val="007E637E"/>
    <w:rsid w:val="007F22AC"/>
    <w:rsid w:val="00800111"/>
    <w:rsid w:val="008116DE"/>
    <w:rsid w:val="0081665C"/>
    <w:rsid w:val="008213C9"/>
    <w:rsid w:val="00821A84"/>
    <w:rsid w:val="00833591"/>
    <w:rsid w:val="00833621"/>
    <w:rsid w:val="008434E2"/>
    <w:rsid w:val="00845FEC"/>
    <w:rsid w:val="00846901"/>
    <w:rsid w:val="00847D3E"/>
    <w:rsid w:val="0085338B"/>
    <w:rsid w:val="00870915"/>
    <w:rsid w:val="0087172B"/>
    <w:rsid w:val="00875BAD"/>
    <w:rsid w:val="00881108"/>
    <w:rsid w:val="00882382"/>
    <w:rsid w:val="008C2553"/>
    <w:rsid w:val="008C54A0"/>
    <w:rsid w:val="008D25D9"/>
    <w:rsid w:val="008D26BC"/>
    <w:rsid w:val="008E105F"/>
    <w:rsid w:val="008E2FCC"/>
    <w:rsid w:val="008F6313"/>
    <w:rsid w:val="008F7BA0"/>
    <w:rsid w:val="00903E60"/>
    <w:rsid w:val="00910118"/>
    <w:rsid w:val="0092082F"/>
    <w:rsid w:val="009365F7"/>
    <w:rsid w:val="00937FBC"/>
    <w:rsid w:val="009406B1"/>
    <w:rsid w:val="00945DB8"/>
    <w:rsid w:val="009477BB"/>
    <w:rsid w:val="00960AFF"/>
    <w:rsid w:val="009640C4"/>
    <w:rsid w:val="00976E7E"/>
    <w:rsid w:val="009858D1"/>
    <w:rsid w:val="009A4EBC"/>
    <w:rsid w:val="009B190E"/>
    <w:rsid w:val="009B2BF2"/>
    <w:rsid w:val="009B3221"/>
    <w:rsid w:val="009F120C"/>
    <w:rsid w:val="009F2196"/>
    <w:rsid w:val="009F4696"/>
    <w:rsid w:val="00A36D39"/>
    <w:rsid w:val="00A46089"/>
    <w:rsid w:val="00A46C99"/>
    <w:rsid w:val="00A60C30"/>
    <w:rsid w:val="00A85BE7"/>
    <w:rsid w:val="00A85BF4"/>
    <w:rsid w:val="00A932AB"/>
    <w:rsid w:val="00A96F8A"/>
    <w:rsid w:val="00AB6D08"/>
    <w:rsid w:val="00B00791"/>
    <w:rsid w:val="00B15B1C"/>
    <w:rsid w:val="00B32C47"/>
    <w:rsid w:val="00B332C3"/>
    <w:rsid w:val="00B40DF4"/>
    <w:rsid w:val="00B451E3"/>
    <w:rsid w:val="00B602A0"/>
    <w:rsid w:val="00B7418A"/>
    <w:rsid w:val="00B74F0C"/>
    <w:rsid w:val="00B7589F"/>
    <w:rsid w:val="00B7652F"/>
    <w:rsid w:val="00BA5D9A"/>
    <w:rsid w:val="00BC6086"/>
    <w:rsid w:val="00BD0142"/>
    <w:rsid w:val="00BD687C"/>
    <w:rsid w:val="00BF1E7D"/>
    <w:rsid w:val="00C10813"/>
    <w:rsid w:val="00C112DB"/>
    <w:rsid w:val="00C21BA3"/>
    <w:rsid w:val="00C4613F"/>
    <w:rsid w:val="00C60A9F"/>
    <w:rsid w:val="00C61565"/>
    <w:rsid w:val="00C64134"/>
    <w:rsid w:val="00CB2106"/>
    <w:rsid w:val="00CC6591"/>
    <w:rsid w:val="00CD3AEA"/>
    <w:rsid w:val="00CD4259"/>
    <w:rsid w:val="00CD4BF4"/>
    <w:rsid w:val="00CE781E"/>
    <w:rsid w:val="00CF1D37"/>
    <w:rsid w:val="00CF29D3"/>
    <w:rsid w:val="00CF3BED"/>
    <w:rsid w:val="00D0600D"/>
    <w:rsid w:val="00D1553A"/>
    <w:rsid w:val="00D1741B"/>
    <w:rsid w:val="00D316DC"/>
    <w:rsid w:val="00D551DB"/>
    <w:rsid w:val="00D62316"/>
    <w:rsid w:val="00D7154B"/>
    <w:rsid w:val="00D738D6"/>
    <w:rsid w:val="00D808B4"/>
    <w:rsid w:val="00D97CD1"/>
    <w:rsid w:val="00DC77A4"/>
    <w:rsid w:val="00DE01A7"/>
    <w:rsid w:val="00DE3B56"/>
    <w:rsid w:val="00DF68FE"/>
    <w:rsid w:val="00DF7BCD"/>
    <w:rsid w:val="00E002EA"/>
    <w:rsid w:val="00E017F1"/>
    <w:rsid w:val="00E450E6"/>
    <w:rsid w:val="00E64C9F"/>
    <w:rsid w:val="00E66D02"/>
    <w:rsid w:val="00EA6976"/>
    <w:rsid w:val="00EB2E57"/>
    <w:rsid w:val="00EF5618"/>
    <w:rsid w:val="00F41C1F"/>
    <w:rsid w:val="00F43DE6"/>
    <w:rsid w:val="00F53894"/>
    <w:rsid w:val="00F5711A"/>
    <w:rsid w:val="00F7344F"/>
    <w:rsid w:val="00F91183"/>
    <w:rsid w:val="00F94551"/>
    <w:rsid w:val="00FA1D58"/>
    <w:rsid w:val="00FA25CE"/>
    <w:rsid w:val="00FA354B"/>
    <w:rsid w:val="00FA4FFF"/>
    <w:rsid w:val="00FA7CEA"/>
    <w:rsid w:val="00FB1D9E"/>
    <w:rsid w:val="00FB472A"/>
    <w:rsid w:val="00FD0AC0"/>
    <w:rsid w:val="00FD27E7"/>
    <w:rsid w:val="00FD2AB2"/>
    <w:rsid w:val="00FD5599"/>
    <w:rsid w:val="00FE59E6"/>
    <w:rsid w:val="00FE7720"/>
    <w:rsid w:val="00FF6323"/>
    <w:rsid w:val="23ABC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B2EC"/>
  <w15:chartTrackingRefBased/>
  <w15:docId w15:val="{999DD97B-8386-466C-8E42-E9568B1C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6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105EB"/>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27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3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6497">
      <w:bodyDiv w:val="1"/>
      <w:marLeft w:val="0"/>
      <w:marRight w:val="0"/>
      <w:marTop w:val="0"/>
      <w:marBottom w:val="0"/>
      <w:divBdr>
        <w:top w:val="none" w:sz="0" w:space="0" w:color="auto"/>
        <w:left w:val="none" w:sz="0" w:space="0" w:color="auto"/>
        <w:bottom w:val="none" w:sz="0" w:space="0" w:color="auto"/>
        <w:right w:val="none" w:sz="0" w:space="0" w:color="auto"/>
      </w:divBdr>
    </w:div>
    <w:div w:id="1234120603">
      <w:bodyDiv w:val="1"/>
      <w:marLeft w:val="0"/>
      <w:marRight w:val="0"/>
      <w:marTop w:val="0"/>
      <w:marBottom w:val="0"/>
      <w:divBdr>
        <w:top w:val="none" w:sz="0" w:space="0" w:color="auto"/>
        <w:left w:val="none" w:sz="0" w:space="0" w:color="auto"/>
        <w:bottom w:val="none" w:sz="0" w:space="0" w:color="auto"/>
        <w:right w:val="none" w:sz="0" w:space="0" w:color="auto"/>
      </w:divBdr>
    </w:div>
    <w:div w:id="1307467981">
      <w:bodyDiv w:val="1"/>
      <w:marLeft w:val="0"/>
      <w:marRight w:val="0"/>
      <w:marTop w:val="0"/>
      <w:marBottom w:val="0"/>
      <w:divBdr>
        <w:top w:val="none" w:sz="0" w:space="0" w:color="auto"/>
        <w:left w:val="none" w:sz="0" w:space="0" w:color="auto"/>
        <w:bottom w:val="none" w:sz="0" w:space="0" w:color="auto"/>
        <w:right w:val="none" w:sz="0" w:space="0" w:color="auto"/>
      </w:divBdr>
    </w:div>
    <w:div w:id="1327896497">
      <w:bodyDiv w:val="1"/>
      <w:marLeft w:val="0"/>
      <w:marRight w:val="0"/>
      <w:marTop w:val="0"/>
      <w:marBottom w:val="0"/>
      <w:divBdr>
        <w:top w:val="none" w:sz="0" w:space="0" w:color="auto"/>
        <w:left w:val="none" w:sz="0" w:space="0" w:color="auto"/>
        <w:bottom w:val="none" w:sz="0" w:space="0" w:color="auto"/>
        <w:right w:val="none" w:sz="0" w:space="0" w:color="auto"/>
      </w:divBdr>
    </w:div>
    <w:div w:id="16804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B3D9A95C632345B54068A270E4F93C" ma:contentTypeVersion="1" ma:contentTypeDescription="Create a new document." ma:contentTypeScope="" ma:versionID="61674ab96a6ca073e3bc53d19b266c7b">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90AFE-6479-4264-9978-94048D3E357E}">
  <ds:schemaRefs>
    <ds:schemaRef ds:uri="http://schemas.microsoft.com/office/2006/documentManagement/types"/>
    <ds:schemaRef ds:uri="http://purl.org/dc/elements/1.1/"/>
    <ds:schemaRef ds:uri="http://schemas.microsoft.com/office/2006/metadata/properties"/>
    <ds:schemaRef ds:uri="3b5a5e3e-c557-4527-a085-b303f0c2e606"/>
    <ds:schemaRef ds:uri="http://schemas.microsoft.com/office/infopath/2007/PartnerControls"/>
    <ds:schemaRef ds:uri="82c76831-dc3c-4084-8010-42118f972f2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FBA467-485E-4284-82BD-CCA957C21051}">
  <ds:schemaRefs>
    <ds:schemaRef ds:uri="http://schemas.microsoft.com/sharepoint/v3/contenttype/forms"/>
  </ds:schemaRefs>
</ds:datastoreItem>
</file>

<file path=customXml/itemProps3.xml><?xml version="1.0" encoding="utf-8"?>
<ds:datastoreItem xmlns:ds="http://schemas.openxmlformats.org/officeDocument/2006/customXml" ds:itemID="{34507F28-9BDD-4AA2-A7D9-BA878C184535}"/>
</file>

<file path=docProps/app.xml><?xml version="1.0" encoding="utf-8"?>
<Properties xmlns="http://schemas.openxmlformats.org/officeDocument/2006/extended-properties" xmlns:vt="http://schemas.openxmlformats.org/officeDocument/2006/docPropsVTypes">
  <Template>Normal</Template>
  <TotalTime>179</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Sharon</dc:creator>
  <cp:keywords/>
  <dc:description/>
  <cp:lastModifiedBy>Stanisic, Susan L</cp:lastModifiedBy>
  <cp:revision>4</cp:revision>
  <dcterms:created xsi:type="dcterms:W3CDTF">2019-07-26T15:12:00Z</dcterms:created>
  <dcterms:modified xsi:type="dcterms:W3CDTF">2019-08-09T14:18:00Z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0x0101000EB3D9A95C632345B54068A270E4F93C</vt:lpwstr>
  </property>
  <property fmtid="{D5CDD505-2E9C-101B-9397-08002B2CF9AE}" pid="3" name="Order">
    <vt:r8>18600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